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AF138" w14:textId="77777777" w:rsidR="00BE2838" w:rsidRPr="00BE2838" w:rsidRDefault="00BE2838" w:rsidP="00BE2838">
      <w:pPr>
        <w:pStyle w:val="Heading1"/>
        <w:spacing w:before="0" w:after="0"/>
        <w:jc w:val="center"/>
        <w:rPr>
          <w:rFonts w:asciiTheme="majorHAnsi" w:hAnsiTheme="majorHAnsi" w:cstheme="majorHAnsi"/>
          <w:b/>
          <w:bCs/>
          <w:color w:val="1F497D" w:themeColor="text2"/>
        </w:rPr>
      </w:pPr>
      <w:bookmarkStart w:id="0" w:name="_gjdgxs" w:colFirst="0" w:colLast="0"/>
      <w:bookmarkStart w:id="1" w:name="_ldzgjfz8anmh" w:colFirst="0" w:colLast="0"/>
      <w:bookmarkEnd w:id="0"/>
      <w:bookmarkEnd w:id="1"/>
      <w:r w:rsidRPr="00BE2838">
        <w:rPr>
          <w:rFonts w:asciiTheme="majorHAnsi" w:hAnsiTheme="majorHAnsi" w:cstheme="majorHAnsi"/>
          <w:b/>
          <w:bCs/>
          <w:color w:val="1F497D" w:themeColor="text2"/>
        </w:rPr>
        <w:t>Coastline Community College Online Library</w:t>
      </w:r>
    </w:p>
    <w:p w14:paraId="0E27A4D3" w14:textId="67BFAB54" w:rsidR="00BE2838" w:rsidRPr="00BE2838" w:rsidRDefault="00BE2838" w:rsidP="00BE2838">
      <w:pPr>
        <w:pStyle w:val="Heading2"/>
        <w:spacing w:before="0" w:afterLines="120" w:after="288"/>
        <w:jc w:val="center"/>
        <w:rPr>
          <w:rFonts w:asciiTheme="majorHAnsi" w:hAnsiTheme="majorHAnsi" w:cstheme="majorHAnsi"/>
          <w:b w:val="0"/>
          <w:bCs/>
          <w:sz w:val="40"/>
          <w:szCs w:val="40"/>
        </w:rPr>
      </w:pPr>
      <w:r w:rsidRPr="00BE2838">
        <w:rPr>
          <w:rFonts w:asciiTheme="majorHAnsi" w:hAnsiTheme="majorHAnsi" w:cstheme="majorHAnsi"/>
          <w:bCs/>
          <w:sz w:val="40"/>
          <w:szCs w:val="40"/>
        </w:rPr>
        <w:t xml:space="preserve">APA </w:t>
      </w:r>
      <w:r w:rsidR="000764CB">
        <w:rPr>
          <w:rFonts w:asciiTheme="majorHAnsi" w:hAnsiTheme="majorHAnsi" w:cstheme="majorHAnsi"/>
          <w:bCs/>
          <w:sz w:val="40"/>
          <w:szCs w:val="40"/>
        </w:rPr>
        <w:t xml:space="preserve">7 </w:t>
      </w:r>
      <w:r w:rsidRPr="00BE2838">
        <w:rPr>
          <w:rFonts w:asciiTheme="majorHAnsi" w:hAnsiTheme="majorHAnsi" w:cstheme="majorHAnsi"/>
          <w:bCs/>
          <w:sz w:val="40"/>
          <w:szCs w:val="40"/>
        </w:rPr>
        <w:t xml:space="preserve">Citation Basics </w:t>
      </w:r>
    </w:p>
    <w:p w14:paraId="25027DC0" w14:textId="01645C60" w:rsidR="00432AAD" w:rsidRPr="006A543F" w:rsidRDefault="006D6034" w:rsidP="00BE2838">
      <w:pPr>
        <w:pStyle w:val="Heading2"/>
        <w:spacing w:before="100" w:beforeAutospacing="1" w:afterLines="120" w:after="288"/>
        <w:contextualSpacing/>
        <w:rPr>
          <w:rFonts w:asciiTheme="majorHAnsi" w:hAnsiTheme="majorHAnsi" w:cstheme="majorHAnsi"/>
          <w:color w:val="366091"/>
        </w:rPr>
      </w:pPr>
      <w:bookmarkStart w:id="2" w:name="_idicuu6pg7ho" w:colFirst="0" w:colLast="0"/>
      <w:bookmarkEnd w:id="2"/>
      <w:r w:rsidRPr="006A543F">
        <w:rPr>
          <w:rFonts w:asciiTheme="majorHAnsi" w:hAnsiTheme="majorHAnsi" w:cstheme="majorHAnsi"/>
        </w:rPr>
        <w:t>At the end of this worksheet, students will be able to</w:t>
      </w:r>
    </w:p>
    <w:p w14:paraId="4EF59540" w14:textId="77777777" w:rsidR="00CA5DFF" w:rsidRPr="006A543F" w:rsidRDefault="006D6034" w:rsidP="00E97B67">
      <w:pPr>
        <w:widowControl w:val="0"/>
        <w:numPr>
          <w:ilvl w:val="0"/>
          <w:numId w:val="4"/>
        </w:numPr>
        <w:spacing w:before="120" w:after="100"/>
        <w:contextualSpacing/>
        <w:rPr>
          <w:rFonts w:asciiTheme="majorHAnsi" w:hAnsiTheme="majorHAnsi" w:cstheme="majorHAnsi"/>
          <w:color w:val="2D3B45"/>
          <w:sz w:val="22"/>
          <w:szCs w:val="22"/>
        </w:rPr>
      </w:pPr>
      <w:r w:rsidRPr="006A543F">
        <w:rPr>
          <w:rFonts w:asciiTheme="majorHAnsi" w:hAnsiTheme="majorHAnsi" w:cstheme="majorHAnsi"/>
          <w:color w:val="2D3B45"/>
          <w:sz w:val="22"/>
          <w:szCs w:val="22"/>
        </w:rPr>
        <w:t>Acknowledge the contributions of others</w:t>
      </w:r>
    </w:p>
    <w:p w14:paraId="3E6BA26C" w14:textId="76270DB5" w:rsidR="00CA5DFF" w:rsidRPr="006A543F" w:rsidRDefault="006D6034" w:rsidP="00E97B67">
      <w:pPr>
        <w:widowControl w:val="0"/>
        <w:numPr>
          <w:ilvl w:val="0"/>
          <w:numId w:val="4"/>
        </w:numPr>
        <w:spacing w:before="120" w:after="100"/>
        <w:contextualSpacing/>
        <w:rPr>
          <w:rFonts w:asciiTheme="majorHAnsi" w:hAnsiTheme="majorHAnsi" w:cstheme="majorHAnsi"/>
          <w:color w:val="2D3B45"/>
          <w:sz w:val="22"/>
          <w:szCs w:val="22"/>
        </w:rPr>
      </w:pPr>
      <w:r w:rsidRPr="006A543F">
        <w:rPr>
          <w:rFonts w:asciiTheme="majorHAnsi" w:hAnsiTheme="majorHAnsi" w:cstheme="majorHAnsi"/>
          <w:color w:val="2D3B45"/>
          <w:sz w:val="22"/>
          <w:szCs w:val="22"/>
        </w:rPr>
        <w:t xml:space="preserve">Establish credibility </w:t>
      </w:r>
      <w:r w:rsidR="00C50576" w:rsidRPr="006A543F">
        <w:rPr>
          <w:rFonts w:asciiTheme="majorHAnsi" w:hAnsiTheme="majorHAnsi" w:cstheme="majorHAnsi"/>
          <w:color w:val="2D3B45"/>
          <w:sz w:val="22"/>
          <w:szCs w:val="22"/>
        </w:rPr>
        <w:t>for their</w:t>
      </w:r>
      <w:r w:rsidRPr="006A543F">
        <w:rPr>
          <w:rFonts w:asciiTheme="majorHAnsi" w:hAnsiTheme="majorHAnsi" w:cstheme="majorHAnsi"/>
          <w:color w:val="2D3B45"/>
          <w:sz w:val="22"/>
          <w:szCs w:val="22"/>
        </w:rPr>
        <w:t xml:space="preserve"> own work</w:t>
      </w:r>
      <w:r w:rsidR="00C50576" w:rsidRPr="006A543F">
        <w:rPr>
          <w:rFonts w:asciiTheme="majorHAnsi" w:hAnsiTheme="majorHAnsi" w:cstheme="majorHAnsi"/>
          <w:color w:val="2D3B45"/>
          <w:sz w:val="22"/>
          <w:szCs w:val="22"/>
        </w:rPr>
        <w:t xml:space="preserve"> </w:t>
      </w:r>
    </w:p>
    <w:p w14:paraId="4242F1D6" w14:textId="7FD8D69D" w:rsidR="00CA5DFF" w:rsidRPr="006A543F" w:rsidRDefault="00C50576" w:rsidP="00E97B67">
      <w:pPr>
        <w:widowControl w:val="0"/>
        <w:numPr>
          <w:ilvl w:val="0"/>
          <w:numId w:val="4"/>
        </w:numPr>
        <w:spacing w:before="120" w:after="100"/>
        <w:contextualSpacing/>
        <w:rPr>
          <w:rFonts w:asciiTheme="majorHAnsi" w:hAnsiTheme="majorHAnsi" w:cstheme="majorHAnsi"/>
          <w:color w:val="2D3B45"/>
          <w:sz w:val="22"/>
          <w:szCs w:val="22"/>
        </w:rPr>
      </w:pPr>
      <w:r w:rsidRPr="006A543F">
        <w:rPr>
          <w:rFonts w:asciiTheme="majorHAnsi" w:hAnsiTheme="majorHAnsi" w:cstheme="majorHAnsi"/>
          <w:color w:val="2D3B45"/>
          <w:sz w:val="22"/>
          <w:szCs w:val="22"/>
        </w:rPr>
        <w:t>Direct</w:t>
      </w:r>
      <w:r w:rsidR="006D6034" w:rsidRPr="006A543F">
        <w:rPr>
          <w:rFonts w:asciiTheme="majorHAnsi" w:hAnsiTheme="majorHAnsi" w:cstheme="majorHAnsi"/>
          <w:color w:val="2D3B45"/>
          <w:sz w:val="22"/>
          <w:szCs w:val="22"/>
        </w:rPr>
        <w:t xml:space="preserve"> readers to source material</w:t>
      </w:r>
      <w:r w:rsidRPr="006A543F">
        <w:rPr>
          <w:rFonts w:asciiTheme="majorHAnsi" w:hAnsiTheme="majorHAnsi" w:cstheme="majorHAnsi"/>
          <w:color w:val="2D3B45"/>
          <w:sz w:val="22"/>
          <w:szCs w:val="22"/>
        </w:rPr>
        <w:t>s</w:t>
      </w:r>
    </w:p>
    <w:p w14:paraId="1D446819" w14:textId="12893489" w:rsidR="00CA5DFF" w:rsidRPr="006A543F" w:rsidRDefault="006D6034" w:rsidP="00E97B67">
      <w:pPr>
        <w:numPr>
          <w:ilvl w:val="0"/>
          <w:numId w:val="4"/>
        </w:numPr>
        <w:spacing w:before="120"/>
        <w:contextualSpacing/>
        <w:rPr>
          <w:rFonts w:asciiTheme="majorHAnsi" w:hAnsiTheme="majorHAnsi" w:cstheme="majorHAnsi"/>
          <w:sz w:val="22"/>
          <w:szCs w:val="22"/>
        </w:rPr>
      </w:pPr>
      <w:r w:rsidRPr="006A543F">
        <w:rPr>
          <w:rFonts w:asciiTheme="majorHAnsi" w:hAnsiTheme="majorHAnsi" w:cstheme="majorHAnsi"/>
          <w:sz w:val="22"/>
          <w:szCs w:val="22"/>
        </w:rPr>
        <w:t xml:space="preserve">Apply basic knowledge of how to create </w:t>
      </w:r>
      <w:r w:rsidR="000A014F" w:rsidRPr="006A543F">
        <w:rPr>
          <w:rFonts w:asciiTheme="majorHAnsi" w:hAnsiTheme="majorHAnsi" w:cstheme="majorHAnsi"/>
          <w:sz w:val="22"/>
          <w:szCs w:val="22"/>
        </w:rPr>
        <w:t xml:space="preserve">and format </w:t>
      </w:r>
      <w:r w:rsidR="0070632E" w:rsidRPr="006A543F">
        <w:rPr>
          <w:rFonts w:asciiTheme="majorHAnsi" w:hAnsiTheme="majorHAnsi" w:cstheme="majorHAnsi"/>
          <w:sz w:val="22"/>
          <w:szCs w:val="22"/>
        </w:rPr>
        <w:t>APA</w:t>
      </w:r>
      <w:r w:rsidRPr="006A543F">
        <w:rPr>
          <w:rFonts w:asciiTheme="majorHAnsi" w:hAnsiTheme="majorHAnsi" w:cstheme="majorHAnsi"/>
          <w:sz w:val="22"/>
          <w:szCs w:val="22"/>
        </w:rPr>
        <w:t xml:space="preserve"> citations</w:t>
      </w:r>
      <w:r w:rsidR="0063650F" w:rsidRPr="006A543F">
        <w:rPr>
          <w:rFonts w:asciiTheme="majorHAnsi" w:hAnsiTheme="majorHAnsi" w:cstheme="majorHAnsi"/>
          <w:sz w:val="22"/>
          <w:szCs w:val="22"/>
        </w:rPr>
        <w:t xml:space="preserve"> and a Reference list</w:t>
      </w:r>
    </w:p>
    <w:p w14:paraId="5248A6B7" w14:textId="77777777" w:rsidR="00BE670F" w:rsidRPr="006A543F" w:rsidRDefault="00BE670F" w:rsidP="00E97B67">
      <w:pPr>
        <w:pStyle w:val="Heading2"/>
        <w:tabs>
          <w:tab w:val="left" w:pos="3668"/>
        </w:tabs>
        <w:spacing w:before="120"/>
        <w:rPr>
          <w:rFonts w:asciiTheme="majorHAnsi" w:hAnsiTheme="majorHAnsi" w:cstheme="majorHAnsi"/>
          <w:sz w:val="28"/>
          <w:szCs w:val="28"/>
        </w:rPr>
      </w:pPr>
      <w:r w:rsidRPr="006A543F">
        <w:rPr>
          <w:rFonts w:asciiTheme="majorHAnsi" w:hAnsiTheme="majorHAnsi" w:cstheme="majorHAnsi"/>
          <w:sz w:val="28"/>
          <w:szCs w:val="28"/>
        </w:rPr>
        <w:t>Why do I need a citation?</w:t>
      </w:r>
    </w:p>
    <w:p w14:paraId="052273E7" w14:textId="77777777" w:rsidR="00425C5A" w:rsidRPr="006A543F" w:rsidRDefault="00BE670F" w:rsidP="00425C5A">
      <w:pPr>
        <w:numPr>
          <w:ilvl w:val="0"/>
          <w:numId w:val="1"/>
        </w:numPr>
        <w:rPr>
          <w:rFonts w:asciiTheme="majorHAnsi" w:hAnsiTheme="majorHAnsi" w:cstheme="majorHAnsi"/>
          <w:sz w:val="22"/>
          <w:szCs w:val="22"/>
        </w:rPr>
      </w:pPr>
      <w:r w:rsidRPr="006A543F">
        <w:rPr>
          <w:rFonts w:asciiTheme="majorHAnsi" w:hAnsiTheme="majorHAnsi" w:cstheme="majorHAnsi"/>
          <w:sz w:val="22"/>
          <w:szCs w:val="22"/>
        </w:rPr>
        <w:t>Citations are a way to credit the work of others who have made your own research possible</w:t>
      </w:r>
    </w:p>
    <w:p w14:paraId="0A2FC58B" w14:textId="1136FA06" w:rsidR="00BE670F" w:rsidRPr="006A543F" w:rsidRDefault="00BE670F" w:rsidP="00425C5A">
      <w:pPr>
        <w:numPr>
          <w:ilvl w:val="0"/>
          <w:numId w:val="1"/>
        </w:numPr>
        <w:rPr>
          <w:rFonts w:asciiTheme="majorHAnsi" w:hAnsiTheme="majorHAnsi" w:cstheme="majorHAnsi"/>
          <w:sz w:val="22"/>
          <w:szCs w:val="22"/>
        </w:rPr>
      </w:pPr>
      <w:r w:rsidRPr="006A543F">
        <w:rPr>
          <w:rFonts w:asciiTheme="majorHAnsi" w:hAnsiTheme="majorHAnsi" w:cstheme="majorHAnsi"/>
          <w:sz w:val="22"/>
          <w:szCs w:val="22"/>
        </w:rPr>
        <w:t>Citations allow your readers to find your source material</w:t>
      </w:r>
    </w:p>
    <w:p w14:paraId="65BA1A65" w14:textId="77777777" w:rsidR="00BE670F" w:rsidRPr="006A543F" w:rsidRDefault="00BE670F" w:rsidP="00425C5A">
      <w:pPr>
        <w:numPr>
          <w:ilvl w:val="0"/>
          <w:numId w:val="1"/>
        </w:numPr>
        <w:rPr>
          <w:rFonts w:asciiTheme="majorHAnsi" w:hAnsiTheme="majorHAnsi" w:cstheme="majorHAnsi"/>
          <w:sz w:val="22"/>
          <w:szCs w:val="22"/>
        </w:rPr>
      </w:pPr>
      <w:r w:rsidRPr="006A543F">
        <w:rPr>
          <w:rFonts w:asciiTheme="majorHAnsi" w:hAnsiTheme="majorHAnsi" w:cstheme="majorHAnsi"/>
          <w:sz w:val="22"/>
          <w:szCs w:val="22"/>
        </w:rPr>
        <w:t>Citations allow your readers to examine your topic by further reading</w:t>
      </w:r>
    </w:p>
    <w:p w14:paraId="2F9377AC" w14:textId="77777777" w:rsidR="00BE670F" w:rsidRPr="006A543F" w:rsidRDefault="00BE670F" w:rsidP="00425C5A">
      <w:pPr>
        <w:numPr>
          <w:ilvl w:val="0"/>
          <w:numId w:val="2"/>
        </w:numPr>
        <w:rPr>
          <w:rFonts w:asciiTheme="majorHAnsi" w:hAnsiTheme="majorHAnsi" w:cstheme="majorHAnsi"/>
          <w:sz w:val="22"/>
          <w:szCs w:val="22"/>
        </w:rPr>
      </w:pPr>
      <w:r w:rsidRPr="006A543F">
        <w:rPr>
          <w:rFonts w:asciiTheme="majorHAnsi" w:hAnsiTheme="majorHAnsi" w:cstheme="majorHAnsi"/>
          <w:sz w:val="22"/>
          <w:szCs w:val="22"/>
        </w:rPr>
        <w:t>Citations help establish the credibility of your own research</w:t>
      </w:r>
    </w:p>
    <w:p w14:paraId="79453AEA" w14:textId="77777777" w:rsidR="00CA5DFF" w:rsidRPr="006A543F" w:rsidRDefault="006D6034" w:rsidP="00E97B67">
      <w:pPr>
        <w:pStyle w:val="Heading2"/>
        <w:spacing w:before="120"/>
        <w:rPr>
          <w:rFonts w:asciiTheme="majorHAnsi" w:hAnsiTheme="majorHAnsi" w:cstheme="majorHAnsi"/>
          <w:color w:val="366091"/>
          <w:sz w:val="28"/>
          <w:szCs w:val="28"/>
        </w:rPr>
      </w:pPr>
      <w:r w:rsidRPr="006A543F">
        <w:rPr>
          <w:rFonts w:asciiTheme="majorHAnsi" w:hAnsiTheme="majorHAnsi" w:cstheme="majorHAnsi"/>
          <w:color w:val="366091"/>
          <w:sz w:val="28"/>
          <w:szCs w:val="28"/>
        </w:rPr>
        <w:t xml:space="preserve">What is a </w:t>
      </w:r>
      <w:r w:rsidRPr="006A543F">
        <w:rPr>
          <w:rFonts w:asciiTheme="majorHAnsi" w:hAnsiTheme="majorHAnsi" w:cstheme="majorHAnsi"/>
          <w:sz w:val="28"/>
          <w:szCs w:val="28"/>
        </w:rPr>
        <w:t>citation</w:t>
      </w:r>
      <w:r w:rsidRPr="006A543F">
        <w:rPr>
          <w:rFonts w:asciiTheme="majorHAnsi" w:hAnsiTheme="majorHAnsi" w:cstheme="majorHAnsi"/>
          <w:color w:val="366091"/>
          <w:sz w:val="28"/>
          <w:szCs w:val="28"/>
        </w:rPr>
        <w:t>?</w:t>
      </w:r>
      <w:r w:rsidRPr="006A543F">
        <w:rPr>
          <w:rFonts w:asciiTheme="majorHAnsi" w:hAnsiTheme="majorHAnsi" w:cstheme="majorHAnsi"/>
          <w:color w:val="6D9EEB"/>
          <w:sz w:val="28"/>
          <w:szCs w:val="28"/>
        </w:rPr>
        <w:t xml:space="preserve"> </w:t>
      </w:r>
    </w:p>
    <w:p w14:paraId="670E33B6" w14:textId="4B32EF92" w:rsidR="00095065" w:rsidRPr="006A543F" w:rsidRDefault="006D6034" w:rsidP="00E97B67">
      <w:pPr>
        <w:tabs>
          <w:tab w:val="left" w:pos="3668"/>
        </w:tabs>
        <w:spacing w:before="120"/>
        <w:rPr>
          <w:rFonts w:asciiTheme="majorHAnsi" w:hAnsiTheme="majorHAnsi" w:cstheme="majorHAnsi"/>
          <w:sz w:val="22"/>
          <w:szCs w:val="22"/>
        </w:rPr>
      </w:pPr>
      <w:r w:rsidRPr="006A543F">
        <w:rPr>
          <w:rFonts w:asciiTheme="majorHAnsi" w:hAnsiTheme="majorHAnsi" w:cstheme="majorHAnsi"/>
          <w:sz w:val="22"/>
          <w:szCs w:val="22"/>
        </w:rPr>
        <w:t xml:space="preserve">A citation is a written reference to a specific work such as a book, report, article, or music score produced by a creator (a particular author, editor, or composer). </w:t>
      </w:r>
      <w:r w:rsidR="00E879AE" w:rsidRPr="006A543F">
        <w:rPr>
          <w:rFonts w:asciiTheme="majorHAnsi" w:hAnsiTheme="majorHAnsi" w:cstheme="majorHAnsi"/>
          <w:sz w:val="22"/>
          <w:szCs w:val="22"/>
        </w:rPr>
        <w:t>APA</w:t>
      </w:r>
      <w:r w:rsidRPr="006A543F">
        <w:rPr>
          <w:rFonts w:asciiTheme="majorHAnsi" w:hAnsiTheme="majorHAnsi" w:cstheme="majorHAnsi"/>
          <w:sz w:val="22"/>
          <w:szCs w:val="22"/>
        </w:rPr>
        <w:t xml:space="preserve"> style</w:t>
      </w:r>
      <w:r w:rsidR="00FD787C" w:rsidRPr="006A543F">
        <w:rPr>
          <w:rFonts w:asciiTheme="majorHAnsi" w:hAnsiTheme="majorHAnsi" w:cstheme="majorHAnsi"/>
          <w:sz w:val="22"/>
          <w:szCs w:val="22"/>
        </w:rPr>
        <w:t xml:space="preserve"> </w:t>
      </w:r>
      <w:r w:rsidRPr="006A543F">
        <w:rPr>
          <w:rFonts w:asciiTheme="majorHAnsi" w:hAnsiTheme="majorHAnsi" w:cstheme="majorHAnsi"/>
          <w:sz w:val="22"/>
          <w:szCs w:val="22"/>
        </w:rPr>
        <w:t xml:space="preserve">is used </w:t>
      </w:r>
      <w:r w:rsidR="008541CD" w:rsidRPr="006A543F">
        <w:rPr>
          <w:rFonts w:asciiTheme="majorHAnsi" w:hAnsiTheme="majorHAnsi" w:cstheme="majorHAnsi"/>
          <w:sz w:val="22"/>
          <w:szCs w:val="22"/>
        </w:rPr>
        <w:t xml:space="preserve">primarily </w:t>
      </w:r>
      <w:r w:rsidRPr="006A543F">
        <w:rPr>
          <w:rFonts w:asciiTheme="majorHAnsi" w:hAnsiTheme="majorHAnsi" w:cstheme="majorHAnsi"/>
          <w:sz w:val="22"/>
          <w:szCs w:val="22"/>
        </w:rPr>
        <w:t xml:space="preserve">in the </w:t>
      </w:r>
      <w:r w:rsidR="00E879AE" w:rsidRPr="006A543F">
        <w:rPr>
          <w:rFonts w:asciiTheme="majorHAnsi" w:hAnsiTheme="majorHAnsi" w:cstheme="majorHAnsi"/>
          <w:sz w:val="22"/>
          <w:szCs w:val="22"/>
        </w:rPr>
        <w:t>social sciences</w:t>
      </w:r>
      <w:r w:rsidRPr="006A543F">
        <w:rPr>
          <w:rFonts w:asciiTheme="majorHAnsi" w:hAnsiTheme="majorHAnsi" w:cstheme="majorHAnsi"/>
          <w:sz w:val="22"/>
          <w:szCs w:val="22"/>
        </w:rPr>
        <w:t xml:space="preserve">. </w:t>
      </w:r>
      <w:r w:rsidR="00354619" w:rsidRPr="006A543F">
        <w:rPr>
          <w:rFonts w:asciiTheme="majorHAnsi" w:hAnsiTheme="majorHAnsi" w:cstheme="majorHAnsi"/>
          <w:sz w:val="22"/>
          <w:szCs w:val="22"/>
        </w:rPr>
        <w:t>APA</w:t>
      </w:r>
      <w:r w:rsidRPr="006A543F">
        <w:rPr>
          <w:rFonts w:asciiTheme="majorHAnsi" w:hAnsiTheme="majorHAnsi" w:cstheme="majorHAnsi"/>
          <w:sz w:val="22"/>
          <w:szCs w:val="22"/>
        </w:rPr>
        <w:t xml:space="preserve"> style requires acknowledge</w:t>
      </w:r>
      <w:r w:rsidR="00C50576" w:rsidRPr="006A543F">
        <w:rPr>
          <w:rFonts w:asciiTheme="majorHAnsi" w:hAnsiTheme="majorHAnsi" w:cstheme="majorHAnsi"/>
          <w:sz w:val="22"/>
          <w:szCs w:val="22"/>
        </w:rPr>
        <w:t>ment of</w:t>
      </w:r>
      <w:r w:rsidRPr="006A543F">
        <w:rPr>
          <w:rFonts w:asciiTheme="majorHAnsi" w:hAnsiTheme="majorHAnsi" w:cstheme="majorHAnsi"/>
          <w:sz w:val="22"/>
          <w:szCs w:val="22"/>
        </w:rPr>
        <w:t xml:space="preserve"> a source within the text of a paper </w:t>
      </w:r>
      <w:r w:rsidR="003947C6" w:rsidRPr="006A543F">
        <w:rPr>
          <w:rFonts w:asciiTheme="majorHAnsi" w:hAnsiTheme="majorHAnsi" w:cstheme="majorHAnsi"/>
          <w:sz w:val="22"/>
          <w:szCs w:val="22"/>
        </w:rPr>
        <w:t>along with a</w:t>
      </w:r>
      <w:r w:rsidRPr="006A543F">
        <w:rPr>
          <w:rFonts w:asciiTheme="majorHAnsi" w:hAnsiTheme="majorHAnsi" w:cstheme="majorHAnsi"/>
          <w:sz w:val="22"/>
          <w:szCs w:val="22"/>
        </w:rPr>
        <w:t xml:space="preserve"> </w:t>
      </w:r>
      <w:r w:rsidR="00BD5028" w:rsidRPr="006A543F">
        <w:rPr>
          <w:rFonts w:asciiTheme="majorHAnsi" w:hAnsiTheme="majorHAnsi" w:cstheme="majorHAnsi"/>
          <w:sz w:val="22"/>
          <w:szCs w:val="22"/>
        </w:rPr>
        <w:t>corresponding</w:t>
      </w:r>
      <w:r w:rsidRPr="006A543F">
        <w:rPr>
          <w:rFonts w:asciiTheme="majorHAnsi" w:hAnsiTheme="majorHAnsi" w:cstheme="majorHAnsi"/>
          <w:sz w:val="22"/>
          <w:szCs w:val="22"/>
        </w:rPr>
        <w:t xml:space="preserve"> entry on the </w:t>
      </w:r>
      <w:r w:rsidR="006F4133" w:rsidRPr="006A543F">
        <w:rPr>
          <w:rFonts w:asciiTheme="majorHAnsi" w:hAnsiTheme="majorHAnsi" w:cstheme="majorHAnsi"/>
          <w:sz w:val="22"/>
          <w:szCs w:val="22"/>
        </w:rPr>
        <w:t>References</w:t>
      </w:r>
      <w:r w:rsidRPr="006A543F">
        <w:rPr>
          <w:rFonts w:asciiTheme="majorHAnsi" w:hAnsiTheme="majorHAnsi" w:cstheme="majorHAnsi"/>
          <w:sz w:val="22"/>
          <w:szCs w:val="22"/>
        </w:rPr>
        <w:t xml:space="preserve"> page</w:t>
      </w:r>
      <w:r w:rsidR="00BD5028" w:rsidRPr="006A543F">
        <w:rPr>
          <w:rFonts w:asciiTheme="majorHAnsi" w:hAnsiTheme="majorHAnsi" w:cstheme="majorHAnsi"/>
          <w:sz w:val="22"/>
          <w:szCs w:val="22"/>
        </w:rPr>
        <w:t>, located</w:t>
      </w:r>
      <w:r w:rsidRPr="006A543F">
        <w:rPr>
          <w:rFonts w:asciiTheme="majorHAnsi" w:hAnsiTheme="majorHAnsi" w:cstheme="majorHAnsi"/>
          <w:sz w:val="22"/>
          <w:szCs w:val="22"/>
        </w:rPr>
        <w:t xml:space="preserve"> at the end of a document</w:t>
      </w:r>
      <w:r w:rsidR="00BD5028" w:rsidRPr="006A543F">
        <w:rPr>
          <w:rFonts w:asciiTheme="majorHAnsi" w:hAnsiTheme="majorHAnsi" w:cstheme="majorHAnsi"/>
          <w:sz w:val="22"/>
          <w:szCs w:val="22"/>
        </w:rPr>
        <w:t xml:space="preserve">. </w:t>
      </w:r>
    </w:p>
    <w:p w14:paraId="370928D4" w14:textId="13A9AC14" w:rsidR="00F278CE" w:rsidRPr="006A543F" w:rsidRDefault="00605C2C" w:rsidP="00E97B67">
      <w:pPr>
        <w:pStyle w:val="Heading3"/>
        <w:spacing w:before="120"/>
        <w:rPr>
          <w:rFonts w:asciiTheme="majorHAnsi" w:hAnsiTheme="majorHAnsi" w:cstheme="majorHAnsi"/>
          <w:color w:val="365F91" w:themeColor="accent1" w:themeShade="BF"/>
          <w:sz w:val="26"/>
          <w:szCs w:val="26"/>
        </w:rPr>
      </w:pPr>
      <w:r w:rsidRPr="006A543F">
        <w:rPr>
          <w:rFonts w:asciiTheme="majorHAnsi" w:hAnsiTheme="majorHAnsi" w:cstheme="majorHAnsi"/>
          <w:color w:val="365F91" w:themeColor="accent1" w:themeShade="BF"/>
          <w:sz w:val="26"/>
          <w:szCs w:val="26"/>
        </w:rPr>
        <w:t>Example</w:t>
      </w:r>
      <w:r w:rsidR="00C50576" w:rsidRPr="006A543F">
        <w:rPr>
          <w:rFonts w:asciiTheme="majorHAnsi" w:hAnsiTheme="majorHAnsi" w:cstheme="majorHAnsi"/>
          <w:color w:val="365F91" w:themeColor="accent1" w:themeShade="BF"/>
          <w:sz w:val="26"/>
          <w:szCs w:val="26"/>
        </w:rPr>
        <w:t xml:space="preserve"> of an </w:t>
      </w:r>
      <w:r w:rsidR="00346004" w:rsidRPr="006A543F">
        <w:rPr>
          <w:rFonts w:asciiTheme="majorHAnsi" w:hAnsiTheme="majorHAnsi" w:cstheme="majorHAnsi"/>
          <w:color w:val="365F91" w:themeColor="accent1" w:themeShade="BF"/>
          <w:sz w:val="26"/>
          <w:szCs w:val="26"/>
        </w:rPr>
        <w:t>I</w:t>
      </w:r>
      <w:r w:rsidR="00C50576" w:rsidRPr="006A543F">
        <w:rPr>
          <w:rFonts w:asciiTheme="majorHAnsi" w:hAnsiTheme="majorHAnsi" w:cstheme="majorHAnsi"/>
          <w:color w:val="365F91" w:themeColor="accent1" w:themeShade="BF"/>
          <w:sz w:val="26"/>
          <w:szCs w:val="26"/>
        </w:rPr>
        <w:t>n-</w:t>
      </w:r>
      <w:r w:rsidR="00E97B67" w:rsidRPr="006A543F">
        <w:rPr>
          <w:rFonts w:asciiTheme="majorHAnsi" w:hAnsiTheme="majorHAnsi" w:cstheme="majorHAnsi"/>
          <w:color w:val="365F91" w:themeColor="accent1" w:themeShade="BF"/>
          <w:sz w:val="26"/>
          <w:szCs w:val="26"/>
        </w:rPr>
        <w:t>t</w:t>
      </w:r>
      <w:r w:rsidR="00C50576" w:rsidRPr="006A543F">
        <w:rPr>
          <w:rFonts w:asciiTheme="majorHAnsi" w:hAnsiTheme="majorHAnsi" w:cstheme="majorHAnsi"/>
          <w:color w:val="365F91" w:themeColor="accent1" w:themeShade="BF"/>
          <w:sz w:val="26"/>
          <w:szCs w:val="26"/>
        </w:rPr>
        <w:t xml:space="preserve">ext </w:t>
      </w:r>
      <w:r w:rsidR="00346004" w:rsidRPr="006A543F">
        <w:rPr>
          <w:rFonts w:asciiTheme="majorHAnsi" w:hAnsiTheme="majorHAnsi" w:cstheme="majorHAnsi"/>
          <w:color w:val="365F91" w:themeColor="accent1" w:themeShade="BF"/>
          <w:sz w:val="26"/>
          <w:szCs w:val="26"/>
        </w:rPr>
        <w:t>C</w:t>
      </w:r>
      <w:r w:rsidR="00C50576" w:rsidRPr="006A543F">
        <w:rPr>
          <w:rFonts w:asciiTheme="majorHAnsi" w:hAnsiTheme="majorHAnsi" w:cstheme="majorHAnsi"/>
          <w:color w:val="365F91" w:themeColor="accent1" w:themeShade="BF"/>
          <w:sz w:val="26"/>
          <w:szCs w:val="26"/>
        </w:rPr>
        <w:t>itation</w:t>
      </w:r>
    </w:p>
    <w:p w14:paraId="779E6943" w14:textId="1D4D434A" w:rsidR="00EC0CA7" w:rsidRPr="006A543F" w:rsidRDefault="005C24E0" w:rsidP="00EC0CA7">
      <w:pPr>
        <w:rPr>
          <w:rFonts w:asciiTheme="majorHAnsi" w:hAnsiTheme="majorHAnsi" w:cstheme="majorHAnsi"/>
        </w:rPr>
      </w:pPr>
      <w:r w:rsidRPr="006A543F">
        <w:rPr>
          <w:rFonts w:asciiTheme="majorHAnsi" w:hAnsiTheme="majorHAnsi" w:cstheme="majorHAnsi"/>
          <w:noProof/>
        </w:rPr>
        <w:drawing>
          <wp:inline distT="0" distB="0" distL="0" distR="0" wp14:anchorId="381B3C2F" wp14:editId="09BD922D">
            <wp:extent cx="6115050" cy="1552753"/>
            <wp:effectExtent l="12700" t="12700" r="6350" b="9525"/>
            <wp:docPr id="36" name="Picture 36" descr="Screenshot of two-part citation process: In-text citation example:&#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two-part citation process: In-text citation example:&#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5050" cy="1552753"/>
                    </a:xfrm>
                    <a:prstGeom prst="rect">
                      <a:avLst/>
                    </a:prstGeom>
                    <a:solidFill>
                      <a:sysClr val="windowText" lastClr="000000"/>
                    </a:solidFill>
                    <a:ln>
                      <a:solidFill>
                        <a:schemeClr val="tx1"/>
                      </a:solidFill>
                    </a:ln>
                  </pic:spPr>
                </pic:pic>
              </a:graphicData>
            </a:graphic>
          </wp:inline>
        </w:drawing>
      </w:r>
    </w:p>
    <w:p w14:paraId="2A8817F7" w14:textId="50B23145" w:rsidR="00D41CAD" w:rsidRPr="006A543F" w:rsidRDefault="00586278" w:rsidP="00425C5A">
      <w:pPr>
        <w:pStyle w:val="Caption"/>
        <w:spacing w:before="120" w:after="120"/>
        <w:rPr>
          <w:rFonts w:asciiTheme="majorHAnsi" w:hAnsiTheme="majorHAnsi" w:cstheme="majorHAnsi"/>
          <w:noProof/>
        </w:rPr>
      </w:pPr>
      <w:bookmarkStart w:id="3" w:name="_ob6wsxnmjjzh" w:colFirst="0" w:colLast="0"/>
      <w:bookmarkEnd w:id="3"/>
      <w:r w:rsidRPr="006A543F">
        <w:rPr>
          <w:rFonts w:asciiTheme="majorHAnsi" w:hAnsiTheme="majorHAnsi" w:cstheme="majorHAnsi"/>
        </w:rPr>
        <w:t xml:space="preserve">Figure </w:t>
      </w:r>
      <w:r w:rsidRPr="006A543F">
        <w:rPr>
          <w:rFonts w:asciiTheme="majorHAnsi" w:hAnsiTheme="majorHAnsi" w:cstheme="majorHAnsi"/>
        </w:rPr>
        <w:fldChar w:fldCharType="begin"/>
      </w:r>
      <w:r w:rsidRPr="006A543F">
        <w:rPr>
          <w:rFonts w:asciiTheme="majorHAnsi" w:hAnsiTheme="majorHAnsi" w:cstheme="majorHAnsi"/>
        </w:rPr>
        <w:instrText xml:space="preserve"> SEQ Figure \* ARABIC </w:instrText>
      </w:r>
      <w:r w:rsidRPr="006A543F">
        <w:rPr>
          <w:rFonts w:asciiTheme="majorHAnsi" w:hAnsiTheme="majorHAnsi" w:cstheme="majorHAnsi"/>
        </w:rPr>
        <w:fldChar w:fldCharType="separate"/>
      </w:r>
      <w:r w:rsidR="00D173B6" w:rsidRPr="006A543F">
        <w:rPr>
          <w:rFonts w:asciiTheme="majorHAnsi" w:hAnsiTheme="majorHAnsi" w:cstheme="majorHAnsi"/>
          <w:noProof/>
        </w:rPr>
        <w:t>1</w:t>
      </w:r>
      <w:r w:rsidRPr="006A543F">
        <w:rPr>
          <w:rFonts w:asciiTheme="majorHAnsi" w:hAnsiTheme="majorHAnsi" w:cstheme="majorHAnsi"/>
        </w:rPr>
        <w:fldChar w:fldCharType="end"/>
      </w:r>
      <w:r w:rsidRPr="006A543F">
        <w:rPr>
          <w:rFonts w:asciiTheme="majorHAnsi" w:hAnsiTheme="majorHAnsi" w:cstheme="majorHAnsi"/>
        </w:rPr>
        <w:t xml:space="preserve"> Two-Part Citation Process:</w:t>
      </w:r>
      <w:r w:rsidRPr="006A543F">
        <w:rPr>
          <w:rFonts w:asciiTheme="majorHAnsi" w:hAnsiTheme="majorHAnsi" w:cstheme="majorHAnsi"/>
          <w:noProof/>
        </w:rPr>
        <w:t xml:space="preserve"> In-Text Citation Example</w:t>
      </w:r>
    </w:p>
    <w:p w14:paraId="2D43C83E" w14:textId="77777777" w:rsidR="00D41CAD" w:rsidRPr="006A543F" w:rsidRDefault="00195C29" w:rsidP="00D41CAD">
      <w:pPr>
        <w:rPr>
          <w:rFonts w:asciiTheme="majorHAnsi" w:hAnsiTheme="majorHAnsi" w:cstheme="majorHAnsi"/>
        </w:rPr>
      </w:pPr>
      <w:r w:rsidRPr="006A543F">
        <w:rPr>
          <w:rFonts w:asciiTheme="majorHAnsi" w:hAnsiTheme="majorHAnsi" w:cstheme="majorHAnsi"/>
        </w:rPr>
        <w:br w:type="page"/>
      </w:r>
    </w:p>
    <w:p w14:paraId="7C725792" w14:textId="7E3668C4" w:rsidR="00095065" w:rsidRPr="006A543F" w:rsidRDefault="00C50576" w:rsidP="00095065">
      <w:pPr>
        <w:pStyle w:val="Heading3"/>
        <w:rPr>
          <w:rFonts w:asciiTheme="majorHAnsi" w:hAnsiTheme="majorHAnsi" w:cstheme="majorHAnsi"/>
          <w:b/>
          <w:color w:val="366091"/>
          <w:sz w:val="26"/>
          <w:szCs w:val="26"/>
        </w:rPr>
      </w:pPr>
      <w:r w:rsidRPr="006A543F">
        <w:rPr>
          <w:rFonts w:asciiTheme="majorHAnsi" w:hAnsiTheme="majorHAnsi" w:cstheme="majorHAnsi"/>
          <w:color w:val="366091"/>
          <w:sz w:val="26"/>
          <w:szCs w:val="26"/>
        </w:rPr>
        <w:lastRenderedPageBreak/>
        <w:t xml:space="preserve">Example of </w:t>
      </w:r>
      <w:r w:rsidR="00E97B67" w:rsidRPr="006A543F">
        <w:rPr>
          <w:rFonts w:asciiTheme="majorHAnsi" w:hAnsiTheme="majorHAnsi" w:cstheme="majorHAnsi"/>
          <w:color w:val="366091"/>
          <w:sz w:val="26"/>
          <w:szCs w:val="26"/>
        </w:rPr>
        <w:t>C</w:t>
      </w:r>
      <w:r w:rsidR="00516DE9" w:rsidRPr="006A543F">
        <w:rPr>
          <w:rFonts w:asciiTheme="majorHAnsi" w:hAnsiTheme="majorHAnsi" w:cstheme="majorHAnsi"/>
          <w:color w:val="366091"/>
          <w:sz w:val="26"/>
          <w:szCs w:val="26"/>
        </w:rPr>
        <w:t xml:space="preserve">orresponding </w:t>
      </w:r>
      <w:r w:rsidR="00EC0CA7" w:rsidRPr="006A543F">
        <w:rPr>
          <w:rFonts w:asciiTheme="majorHAnsi" w:hAnsiTheme="majorHAnsi" w:cstheme="majorHAnsi"/>
          <w:color w:val="366091"/>
          <w:sz w:val="26"/>
          <w:szCs w:val="26"/>
        </w:rPr>
        <w:t>References page</w:t>
      </w:r>
      <w:r w:rsidR="00095065" w:rsidRPr="006A543F">
        <w:rPr>
          <w:rFonts w:asciiTheme="majorHAnsi" w:hAnsiTheme="majorHAnsi" w:cstheme="majorHAnsi"/>
          <w:color w:val="366091"/>
          <w:sz w:val="26"/>
          <w:szCs w:val="26"/>
        </w:rPr>
        <w:t xml:space="preserve"> </w:t>
      </w:r>
    </w:p>
    <w:p w14:paraId="2CF5C95C" w14:textId="19FF1603" w:rsidR="00E33EB4" w:rsidRPr="006A543F" w:rsidRDefault="00E33EB4" w:rsidP="00E33EB4">
      <w:pPr>
        <w:keepNext/>
        <w:jc w:val="center"/>
        <w:rPr>
          <w:rFonts w:asciiTheme="majorHAnsi" w:hAnsiTheme="majorHAnsi" w:cstheme="majorHAnsi"/>
        </w:rPr>
      </w:pPr>
      <w:r w:rsidRPr="006A543F">
        <w:rPr>
          <w:rFonts w:asciiTheme="majorHAnsi" w:hAnsiTheme="majorHAnsi" w:cstheme="majorHAnsi"/>
          <w:noProof/>
        </w:rPr>
        <w:drawing>
          <wp:inline distT="0" distB="0" distL="0" distR="0" wp14:anchorId="59B19532" wp14:editId="2D243C60">
            <wp:extent cx="6114676" cy="2819400"/>
            <wp:effectExtent l="19050" t="19050" r="19685" b="19050"/>
            <wp:docPr id="17" name="Picture 17" descr="Figure 2 Two Part Citation Process: References Page Example&#10;References&#10;Dodds, P. E., Staffell, I., Hawkes, A. D., Li, F., Grunewald, P., McDowall, W., &amp; Ekins, P. (2015). Hydrogen and fuel cell technologies for heating: A review. International Journal of Hydrogen Energy, 40, 2065-2083. http://dx.doi.org /10.1016/j.ijhydene.2014.11.059&#10;Hordeski, Michael F. (2009). Hydrogen &amp; fuel cells: Advances in transportation and power. Fairmont Press; CRC P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Two Part Citation Process: References Page Example&#10;References&#10;Dodds, P. E., Staffell, I., Hawkes, A. D., Li, F., Grunewald, P., McDowall, W., &amp; Ekins, P. (2015). Hydrogen and fuel cell technologies for heating: A review. International Journal of Hydrogen Energy, 40, 2065-2083. http://dx.doi.org /10.1016/j.ijhydene.2014.11.059&#10;Hordeski, Michael F. (2009). Hydrogen &amp; fuel cells: Advances in transportation and power. Fairmont Press; CRC Press.&#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6857" cy="2834238"/>
                    </a:xfrm>
                    <a:prstGeom prst="rect">
                      <a:avLst/>
                    </a:prstGeom>
                    <a:solidFill>
                      <a:sysClr val="windowText" lastClr="000000"/>
                    </a:solidFill>
                    <a:ln>
                      <a:solidFill>
                        <a:schemeClr val="tx1"/>
                      </a:solidFill>
                    </a:ln>
                  </pic:spPr>
                </pic:pic>
              </a:graphicData>
            </a:graphic>
          </wp:inline>
        </w:drawing>
      </w:r>
    </w:p>
    <w:p w14:paraId="670F4595" w14:textId="624F2510" w:rsidR="00095065" w:rsidRPr="006A543F" w:rsidRDefault="00586278" w:rsidP="00425C5A">
      <w:pPr>
        <w:pStyle w:val="Caption"/>
        <w:spacing w:before="120" w:after="120"/>
        <w:rPr>
          <w:rFonts w:asciiTheme="majorHAnsi" w:hAnsiTheme="majorHAnsi" w:cstheme="majorHAnsi"/>
        </w:rPr>
      </w:pPr>
      <w:r w:rsidRPr="006A543F">
        <w:rPr>
          <w:rFonts w:asciiTheme="majorHAnsi" w:hAnsiTheme="majorHAnsi" w:cstheme="majorHAnsi"/>
        </w:rPr>
        <w:t xml:space="preserve">Figure </w:t>
      </w:r>
      <w:r w:rsidRPr="006A543F">
        <w:rPr>
          <w:rFonts w:asciiTheme="majorHAnsi" w:hAnsiTheme="majorHAnsi" w:cstheme="majorHAnsi"/>
        </w:rPr>
        <w:fldChar w:fldCharType="begin"/>
      </w:r>
      <w:r w:rsidRPr="006A543F">
        <w:rPr>
          <w:rFonts w:asciiTheme="majorHAnsi" w:hAnsiTheme="majorHAnsi" w:cstheme="majorHAnsi"/>
        </w:rPr>
        <w:instrText xml:space="preserve"> SEQ Figure \* ARABIC </w:instrText>
      </w:r>
      <w:r w:rsidRPr="006A543F">
        <w:rPr>
          <w:rFonts w:asciiTheme="majorHAnsi" w:hAnsiTheme="majorHAnsi" w:cstheme="majorHAnsi"/>
        </w:rPr>
        <w:fldChar w:fldCharType="separate"/>
      </w:r>
      <w:r w:rsidR="00D173B6" w:rsidRPr="006A543F">
        <w:rPr>
          <w:rFonts w:asciiTheme="majorHAnsi" w:hAnsiTheme="majorHAnsi" w:cstheme="majorHAnsi"/>
          <w:noProof/>
        </w:rPr>
        <w:t>2</w:t>
      </w:r>
      <w:r w:rsidRPr="006A543F">
        <w:rPr>
          <w:rFonts w:asciiTheme="majorHAnsi" w:hAnsiTheme="majorHAnsi" w:cstheme="majorHAnsi"/>
        </w:rPr>
        <w:fldChar w:fldCharType="end"/>
      </w:r>
      <w:r w:rsidRPr="006A543F">
        <w:rPr>
          <w:rFonts w:asciiTheme="majorHAnsi" w:hAnsiTheme="majorHAnsi" w:cstheme="majorHAnsi"/>
        </w:rPr>
        <w:t xml:space="preserve"> Two</w:t>
      </w:r>
      <w:r w:rsidR="002B50C8" w:rsidRPr="006A543F">
        <w:rPr>
          <w:rFonts w:asciiTheme="majorHAnsi" w:hAnsiTheme="majorHAnsi" w:cstheme="majorHAnsi"/>
        </w:rPr>
        <w:t>-</w:t>
      </w:r>
      <w:r w:rsidRPr="006A543F">
        <w:rPr>
          <w:rFonts w:asciiTheme="majorHAnsi" w:hAnsiTheme="majorHAnsi" w:cstheme="majorHAnsi"/>
        </w:rPr>
        <w:t xml:space="preserve">Part Citation Process: </w:t>
      </w:r>
      <w:r w:rsidR="00EC0CA7" w:rsidRPr="006A543F">
        <w:rPr>
          <w:rFonts w:asciiTheme="majorHAnsi" w:hAnsiTheme="majorHAnsi" w:cstheme="majorHAnsi"/>
        </w:rPr>
        <w:t>References Page</w:t>
      </w:r>
      <w:r w:rsidRPr="006A543F">
        <w:rPr>
          <w:rFonts w:asciiTheme="majorHAnsi" w:hAnsiTheme="majorHAnsi" w:cstheme="majorHAnsi"/>
        </w:rPr>
        <w:t xml:space="preserve"> Example</w:t>
      </w:r>
    </w:p>
    <w:p w14:paraId="20A4352F" w14:textId="4A0E8DAD" w:rsidR="007130FA" w:rsidRPr="006A543F" w:rsidRDefault="007130FA">
      <w:pPr>
        <w:pStyle w:val="Heading2"/>
        <w:rPr>
          <w:rFonts w:asciiTheme="majorHAnsi" w:hAnsiTheme="majorHAnsi" w:cstheme="majorHAnsi"/>
          <w:color w:val="366091"/>
          <w:sz w:val="28"/>
          <w:szCs w:val="28"/>
        </w:rPr>
      </w:pPr>
      <w:r w:rsidRPr="006A543F">
        <w:rPr>
          <w:rFonts w:asciiTheme="majorHAnsi" w:hAnsiTheme="majorHAnsi" w:cstheme="majorHAnsi"/>
          <w:color w:val="366091"/>
          <w:sz w:val="28"/>
          <w:szCs w:val="28"/>
        </w:rPr>
        <w:t>Part 1: Documenting your sources within your paper</w:t>
      </w:r>
    </w:p>
    <w:p w14:paraId="2109CC36" w14:textId="462178EF" w:rsidR="00CA5DFF" w:rsidRPr="006A543F" w:rsidRDefault="006D6034" w:rsidP="001D44DE">
      <w:pPr>
        <w:pStyle w:val="Heading3"/>
        <w:rPr>
          <w:rFonts w:asciiTheme="majorHAnsi" w:hAnsiTheme="majorHAnsi" w:cstheme="majorHAnsi"/>
          <w:b/>
          <w:color w:val="365F91" w:themeColor="accent1" w:themeShade="BF"/>
          <w:sz w:val="26"/>
          <w:szCs w:val="26"/>
        </w:rPr>
      </w:pPr>
      <w:r w:rsidRPr="006A543F">
        <w:rPr>
          <w:rFonts w:asciiTheme="majorHAnsi" w:hAnsiTheme="majorHAnsi" w:cstheme="majorHAnsi"/>
          <w:color w:val="365F91" w:themeColor="accent1" w:themeShade="BF"/>
          <w:sz w:val="26"/>
          <w:szCs w:val="26"/>
        </w:rPr>
        <w:t>What is a</w:t>
      </w:r>
      <w:r w:rsidR="00561CC0" w:rsidRPr="006A543F">
        <w:rPr>
          <w:rFonts w:asciiTheme="majorHAnsi" w:hAnsiTheme="majorHAnsi" w:cstheme="majorHAnsi"/>
          <w:color w:val="365F91" w:themeColor="accent1" w:themeShade="BF"/>
          <w:sz w:val="26"/>
          <w:szCs w:val="26"/>
        </w:rPr>
        <w:t xml:space="preserve">n </w:t>
      </w:r>
      <w:r w:rsidR="00E97B67" w:rsidRPr="006A543F">
        <w:rPr>
          <w:rFonts w:asciiTheme="majorHAnsi" w:hAnsiTheme="majorHAnsi" w:cstheme="majorHAnsi"/>
          <w:color w:val="365F91" w:themeColor="accent1" w:themeShade="BF"/>
          <w:sz w:val="26"/>
          <w:szCs w:val="26"/>
        </w:rPr>
        <w:t>I</w:t>
      </w:r>
      <w:r w:rsidR="00561CC0" w:rsidRPr="006A543F">
        <w:rPr>
          <w:rFonts w:asciiTheme="majorHAnsi" w:hAnsiTheme="majorHAnsi" w:cstheme="majorHAnsi"/>
          <w:color w:val="365F91" w:themeColor="accent1" w:themeShade="BF"/>
          <w:sz w:val="26"/>
          <w:szCs w:val="26"/>
        </w:rPr>
        <w:t>n-text</w:t>
      </w:r>
      <w:r w:rsidRPr="006A543F">
        <w:rPr>
          <w:rFonts w:asciiTheme="majorHAnsi" w:hAnsiTheme="majorHAnsi" w:cstheme="majorHAnsi"/>
          <w:color w:val="365F91" w:themeColor="accent1" w:themeShade="BF"/>
          <w:sz w:val="26"/>
          <w:szCs w:val="26"/>
        </w:rPr>
        <w:t xml:space="preserve"> </w:t>
      </w:r>
      <w:r w:rsidR="00E97B67" w:rsidRPr="006A543F">
        <w:rPr>
          <w:rFonts w:asciiTheme="majorHAnsi" w:hAnsiTheme="majorHAnsi" w:cstheme="majorHAnsi"/>
          <w:color w:val="365F91" w:themeColor="accent1" w:themeShade="BF"/>
          <w:sz w:val="26"/>
          <w:szCs w:val="26"/>
        </w:rPr>
        <w:t>C</w:t>
      </w:r>
      <w:r w:rsidRPr="006A543F">
        <w:rPr>
          <w:rFonts w:asciiTheme="majorHAnsi" w:hAnsiTheme="majorHAnsi" w:cstheme="majorHAnsi"/>
          <w:color w:val="365F91" w:themeColor="accent1" w:themeShade="BF"/>
          <w:sz w:val="26"/>
          <w:szCs w:val="26"/>
        </w:rPr>
        <w:t>itation?</w:t>
      </w:r>
    </w:p>
    <w:p w14:paraId="494629FC" w14:textId="06A19C16" w:rsidR="00F61A83" w:rsidRPr="006A543F" w:rsidRDefault="006D6034" w:rsidP="00F278CE">
      <w:pPr>
        <w:rPr>
          <w:rFonts w:asciiTheme="majorHAnsi" w:hAnsiTheme="majorHAnsi" w:cstheme="majorHAnsi"/>
          <w:sz w:val="22"/>
          <w:szCs w:val="22"/>
        </w:rPr>
      </w:pPr>
      <w:r w:rsidRPr="006A543F">
        <w:rPr>
          <w:rFonts w:asciiTheme="majorHAnsi" w:hAnsiTheme="majorHAnsi" w:cstheme="majorHAnsi"/>
          <w:sz w:val="22"/>
          <w:szCs w:val="22"/>
        </w:rPr>
        <w:t>A</w:t>
      </w:r>
      <w:r w:rsidR="009928E1" w:rsidRPr="006A543F">
        <w:rPr>
          <w:rFonts w:asciiTheme="majorHAnsi" w:hAnsiTheme="majorHAnsi" w:cstheme="majorHAnsi"/>
          <w:sz w:val="22"/>
          <w:szCs w:val="22"/>
        </w:rPr>
        <w:t>n in-text citation</w:t>
      </w:r>
      <w:r w:rsidRPr="006A543F">
        <w:rPr>
          <w:rFonts w:asciiTheme="majorHAnsi" w:hAnsiTheme="majorHAnsi" w:cstheme="majorHAnsi"/>
          <w:sz w:val="22"/>
          <w:szCs w:val="22"/>
        </w:rPr>
        <w:t xml:space="preserve"> involves referencing the works of others in your text. </w:t>
      </w:r>
      <w:r w:rsidR="00F52544" w:rsidRPr="006A543F">
        <w:rPr>
          <w:rFonts w:asciiTheme="majorHAnsi" w:hAnsiTheme="majorHAnsi" w:cstheme="majorHAnsi"/>
          <w:sz w:val="22"/>
          <w:szCs w:val="22"/>
        </w:rPr>
        <w:t>There are</w:t>
      </w:r>
      <w:r w:rsidR="00BC6B2B" w:rsidRPr="006A543F">
        <w:rPr>
          <w:rFonts w:asciiTheme="majorHAnsi" w:hAnsiTheme="majorHAnsi" w:cstheme="majorHAnsi"/>
          <w:sz w:val="22"/>
          <w:szCs w:val="22"/>
        </w:rPr>
        <w:t xml:space="preserve"> two </w:t>
      </w:r>
      <w:r w:rsidR="00F52544" w:rsidRPr="006A543F">
        <w:rPr>
          <w:rFonts w:asciiTheme="majorHAnsi" w:hAnsiTheme="majorHAnsi" w:cstheme="majorHAnsi"/>
          <w:sz w:val="22"/>
          <w:szCs w:val="22"/>
        </w:rPr>
        <w:t>types of in-text citations</w:t>
      </w:r>
      <w:r w:rsidR="00BC6B2B" w:rsidRPr="006A543F">
        <w:rPr>
          <w:rFonts w:asciiTheme="majorHAnsi" w:hAnsiTheme="majorHAnsi" w:cstheme="majorHAnsi"/>
          <w:sz w:val="22"/>
          <w:szCs w:val="22"/>
        </w:rPr>
        <w:t xml:space="preserve">: parenthetical and narrative. </w:t>
      </w:r>
      <w:r w:rsidR="009928E1" w:rsidRPr="006A543F">
        <w:rPr>
          <w:rFonts w:asciiTheme="majorHAnsi" w:hAnsiTheme="majorHAnsi" w:cstheme="majorHAnsi"/>
          <w:sz w:val="22"/>
          <w:szCs w:val="22"/>
        </w:rPr>
        <w:t xml:space="preserve">A parenthetical citation </w:t>
      </w:r>
      <w:r w:rsidRPr="006A543F">
        <w:rPr>
          <w:rFonts w:asciiTheme="majorHAnsi" w:hAnsiTheme="majorHAnsi" w:cstheme="majorHAnsi"/>
          <w:sz w:val="22"/>
          <w:szCs w:val="22"/>
        </w:rPr>
        <w:t xml:space="preserve">is </w:t>
      </w:r>
      <w:r w:rsidR="009928E1" w:rsidRPr="006A543F">
        <w:rPr>
          <w:rFonts w:asciiTheme="majorHAnsi" w:hAnsiTheme="majorHAnsi" w:cstheme="majorHAnsi"/>
          <w:sz w:val="22"/>
          <w:szCs w:val="22"/>
        </w:rPr>
        <w:t xml:space="preserve">the </w:t>
      </w:r>
      <w:r w:rsidRPr="006A543F">
        <w:rPr>
          <w:rFonts w:asciiTheme="majorHAnsi" w:hAnsiTheme="majorHAnsi" w:cstheme="majorHAnsi"/>
          <w:sz w:val="22"/>
          <w:szCs w:val="22"/>
        </w:rPr>
        <w:t xml:space="preserve">method </w:t>
      </w:r>
      <w:r w:rsidR="009928E1" w:rsidRPr="006A543F">
        <w:rPr>
          <w:rFonts w:asciiTheme="majorHAnsi" w:hAnsiTheme="majorHAnsi" w:cstheme="majorHAnsi"/>
          <w:sz w:val="22"/>
          <w:szCs w:val="22"/>
        </w:rPr>
        <w:t xml:space="preserve">that </w:t>
      </w:r>
      <w:r w:rsidRPr="006A543F">
        <w:rPr>
          <w:rFonts w:asciiTheme="majorHAnsi" w:hAnsiTheme="majorHAnsi" w:cstheme="majorHAnsi"/>
          <w:sz w:val="22"/>
          <w:szCs w:val="22"/>
        </w:rPr>
        <w:t xml:space="preserve">requires placing relevant source information </w:t>
      </w:r>
      <w:r w:rsidR="0056561E" w:rsidRPr="006A543F">
        <w:rPr>
          <w:rFonts w:asciiTheme="majorHAnsi" w:hAnsiTheme="majorHAnsi" w:cstheme="majorHAnsi"/>
          <w:sz w:val="22"/>
          <w:szCs w:val="22"/>
        </w:rPr>
        <w:t>with</w:t>
      </w:r>
      <w:r w:rsidRPr="006A543F">
        <w:rPr>
          <w:rFonts w:asciiTheme="majorHAnsi" w:hAnsiTheme="majorHAnsi" w:cstheme="majorHAnsi"/>
          <w:sz w:val="22"/>
          <w:szCs w:val="22"/>
        </w:rPr>
        <w:t xml:space="preserve">in </w:t>
      </w:r>
      <w:r w:rsidR="00CE3A17" w:rsidRPr="006A543F">
        <w:rPr>
          <w:rFonts w:asciiTheme="majorHAnsi" w:hAnsiTheme="majorHAnsi" w:cstheme="majorHAnsi"/>
          <w:sz w:val="22"/>
          <w:szCs w:val="22"/>
        </w:rPr>
        <w:t>parenthes</w:t>
      </w:r>
      <w:r w:rsidR="009219FE" w:rsidRPr="006A543F">
        <w:rPr>
          <w:rFonts w:asciiTheme="majorHAnsi" w:hAnsiTheme="majorHAnsi" w:cstheme="majorHAnsi"/>
          <w:sz w:val="22"/>
          <w:szCs w:val="22"/>
        </w:rPr>
        <w:t>e</w:t>
      </w:r>
      <w:r w:rsidR="00CE3A17" w:rsidRPr="006A543F">
        <w:rPr>
          <w:rFonts w:asciiTheme="majorHAnsi" w:hAnsiTheme="majorHAnsi" w:cstheme="majorHAnsi"/>
          <w:sz w:val="22"/>
          <w:szCs w:val="22"/>
        </w:rPr>
        <w:t>s</w:t>
      </w:r>
      <w:r w:rsidRPr="006A543F">
        <w:rPr>
          <w:rFonts w:asciiTheme="majorHAnsi" w:hAnsiTheme="majorHAnsi" w:cstheme="majorHAnsi"/>
          <w:sz w:val="22"/>
          <w:szCs w:val="22"/>
        </w:rPr>
        <w:t xml:space="preserve"> after a quote, </w:t>
      </w:r>
      <w:r w:rsidR="00E970AB" w:rsidRPr="006A543F">
        <w:rPr>
          <w:rFonts w:asciiTheme="majorHAnsi" w:hAnsiTheme="majorHAnsi" w:cstheme="majorHAnsi"/>
          <w:sz w:val="22"/>
          <w:szCs w:val="22"/>
        </w:rPr>
        <w:t>or a</w:t>
      </w:r>
      <w:r w:rsidRPr="006A543F">
        <w:rPr>
          <w:rFonts w:asciiTheme="majorHAnsi" w:hAnsiTheme="majorHAnsi" w:cstheme="majorHAnsi"/>
          <w:sz w:val="22"/>
          <w:szCs w:val="22"/>
        </w:rPr>
        <w:t xml:space="preserve"> paraphrase. </w:t>
      </w:r>
      <w:r w:rsidR="00CE3A17" w:rsidRPr="006A543F">
        <w:rPr>
          <w:rFonts w:asciiTheme="majorHAnsi" w:hAnsiTheme="majorHAnsi" w:cstheme="majorHAnsi"/>
          <w:sz w:val="22"/>
          <w:szCs w:val="22"/>
        </w:rPr>
        <w:t xml:space="preserve">However, if the author has already been introduced </w:t>
      </w:r>
      <w:r w:rsidR="000327DE" w:rsidRPr="006A543F">
        <w:rPr>
          <w:rFonts w:asciiTheme="majorHAnsi" w:hAnsiTheme="majorHAnsi" w:cstheme="majorHAnsi"/>
          <w:sz w:val="22"/>
          <w:szCs w:val="22"/>
        </w:rPr>
        <w:t>via</w:t>
      </w:r>
      <w:r w:rsidR="00CE3A17" w:rsidRPr="006A543F">
        <w:rPr>
          <w:rFonts w:asciiTheme="majorHAnsi" w:hAnsiTheme="majorHAnsi" w:cstheme="majorHAnsi"/>
          <w:sz w:val="22"/>
          <w:szCs w:val="22"/>
        </w:rPr>
        <w:t xml:space="preserve"> </w:t>
      </w:r>
      <w:r w:rsidR="00CE3A17" w:rsidRPr="006A543F">
        <w:rPr>
          <w:rFonts w:asciiTheme="majorHAnsi" w:hAnsiTheme="majorHAnsi" w:cstheme="majorHAnsi"/>
          <w:color w:val="222222"/>
          <w:sz w:val="22"/>
          <w:szCs w:val="22"/>
        </w:rPr>
        <w:t>a short introductory statement</w:t>
      </w:r>
      <w:r w:rsidR="000327DE" w:rsidRPr="006A543F">
        <w:rPr>
          <w:rFonts w:asciiTheme="majorHAnsi" w:hAnsiTheme="majorHAnsi" w:cstheme="majorHAnsi"/>
          <w:color w:val="222222"/>
          <w:sz w:val="22"/>
          <w:szCs w:val="22"/>
        </w:rPr>
        <w:t>,</w:t>
      </w:r>
      <w:r w:rsidR="00CE3A17" w:rsidRPr="006A543F">
        <w:rPr>
          <w:rFonts w:asciiTheme="majorHAnsi" w:hAnsiTheme="majorHAnsi" w:cstheme="majorHAnsi"/>
          <w:color w:val="222222"/>
          <w:sz w:val="22"/>
          <w:szCs w:val="22"/>
        </w:rPr>
        <w:t xml:space="preserve"> just enclose the </w:t>
      </w:r>
      <w:r w:rsidR="00FE4AA0" w:rsidRPr="006A543F">
        <w:rPr>
          <w:rFonts w:asciiTheme="majorHAnsi" w:hAnsiTheme="majorHAnsi" w:cstheme="majorHAnsi"/>
          <w:color w:val="222222"/>
          <w:sz w:val="22"/>
          <w:szCs w:val="22"/>
        </w:rPr>
        <w:t>date</w:t>
      </w:r>
      <w:r w:rsidR="00CE3A17" w:rsidRPr="006A543F">
        <w:rPr>
          <w:rFonts w:asciiTheme="majorHAnsi" w:hAnsiTheme="majorHAnsi" w:cstheme="majorHAnsi"/>
          <w:color w:val="222222"/>
          <w:sz w:val="22"/>
          <w:szCs w:val="22"/>
        </w:rPr>
        <w:t xml:space="preserve"> in </w:t>
      </w:r>
      <w:r w:rsidR="009219FE" w:rsidRPr="006A543F">
        <w:rPr>
          <w:rFonts w:asciiTheme="majorHAnsi" w:hAnsiTheme="majorHAnsi" w:cstheme="majorHAnsi"/>
          <w:sz w:val="22"/>
          <w:szCs w:val="22"/>
        </w:rPr>
        <w:t>parentheses</w:t>
      </w:r>
      <w:r w:rsidR="00CE3A17" w:rsidRPr="006A543F">
        <w:rPr>
          <w:rFonts w:asciiTheme="majorHAnsi" w:hAnsiTheme="majorHAnsi" w:cstheme="majorHAnsi"/>
          <w:color w:val="222222"/>
          <w:sz w:val="22"/>
          <w:szCs w:val="22"/>
        </w:rPr>
        <w:t xml:space="preserve">. </w:t>
      </w:r>
      <w:r w:rsidR="00CB26C2" w:rsidRPr="006A543F">
        <w:rPr>
          <w:rFonts w:asciiTheme="majorHAnsi" w:eastAsia="Arial" w:hAnsiTheme="majorHAnsi" w:cstheme="majorHAnsi"/>
          <w:sz w:val="22"/>
          <w:szCs w:val="22"/>
        </w:rPr>
        <w:t xml:space="preserve">APA </w:t>
      </w:r>
      <w:r w:rsidR="0053377C" w:rsidRPr="006A543F">
        <w:rPr>
          <w:rFonts w:asciiTheme="majorHAnsi" w:eastAsia="Arial" w:hAnsiTheme="majorHAnsi" w:cstheme="majorHAnsi"/>
          <w:sz w:val="22"/>
          <w:szCs w:val="22"/>
        </w:rPr>
        <w:t>s</w:t>
      </w:r>
      <w:r w:rsidR="00CB26C2" w:rsidRPr="006A543F">
        <w:rPr>
          <w:rFonts w:asciiTheme="majorHAnsi" w:eastAsia="Arial" w:hAnsiTheme="majorHAnsi" w:cstheme="majorHAnsi"/>
          <w:sz w:val="22"/>
          <w:szCs w:val="22"/>
        </w:rPr>
        <w:t xml:space="preserve">tyle uses the </w:t>
      </w:r>
      <w:r w:rsidR="00CB26C2" w:rsidRPr="006A543F">
        <w:rPr>
          <w:rFonts w:asciiTheme="majorHAnsi" w:eastAsia="Arial" w:hAnsiTheme="majorHAnsi" w:cstheme="majorHAnsi"/>
          <w:i/>
          <w:iCs/>
          <w:sz w:val="22"/>
          <w:szCs w:val="22"/>
        </w:rPr>
        <w:t xml:space="preserve">author–date </w:t>
      </w:r>
      <w:r w:rsidR="00707493" w:rsidRPr="006A543F">
        <w:rPr>
          <w:rFonts w:asciiTheme="majorHAnsi" w:eastAsia="Arial" w:hAnsiTheme="majorHAnsi" w:cstheme="majorHAnsi"/>
          <w:i/>
          <w:iCs/>
          <w:sz w:val="22"/>
          <w:szCs w:val="22"/>
        </w:rPr>
        <w:t xml:space="preserve">citation </w:t>
      </w:r>
      <w:r w:rsidR="00CB26C2" w:rsidRPr="006A543F">
        <w:rPr>
          <w:rFonts w:asciiTheme="majorHAnsi" w:eastAsia="Arial" w:hAnsiTheme="majorHAnsi" w:cstheme="majorHAnsi"/>
          <w:i/>
          <w:iCs/>
          <w:sz w:val="22"/>
          <w:szCs w:val="22"/>
        </w:rPr>
        <w:t>system</w:t>
      </w:r>
      <w:r w:rsidR="00F61A83" w:rsidRPr="006A543F">
        <w:rPr>
          <w:rFonts w:asciiTheme="majorHAnsi" w:eastAsia="Arial" w:hAnsiTheme="majorHAnsi" w:cstheme="majorHAnsi"/>
          <w:i/>
          <w:iCs/>
          <w:sz w:val="22"/>
          <w:szCs w:val="22"/>
        </w:rPr>
        <w:t xml:space="preserve">. </w:t>
      </w:r>
      <w:r w:rsidR="00F61A83" w:rsidRPr="006A543F">
        <w:rPr>
          <w:rFonts w:asciiTheme="majorHAnsi" w:eastAsia="Arial" w:hAnsiTheme="majorHAnsi" w:cstheme="majorHAnsi"/>
          <w:sz w:val="22"/>
          <w:szCs w:val="22"/>
        </w:rPr>
        <w:t xml:space="preserve">All in-text citations should include: author and date; </w:t>
      </w:r>
      <w:r w:rsidR="006425C6" w:rsidRPr="006A543F">
        <w:rPr>
          <w:rFonts w:asciiTheme="majorHAnsi" w:eastAsia="Arial" w:hAnsiTheme="majorHAnsi" w:cstheme="majorHAnsi"/>
          <w:sz w:val="22"/>
          <w:szCs w:val="22"/>
        </w:rPr>
        <w:t>although</w:t>
      </w:r>
      <w:r w:rsidR="00F61A83" w:rsidRPr="006A543F">
        <w:rPr>
          <w:rFonts w:asciiTheme="majorHAnsi" w:eastAsia="Arial" w:hAnsiTheme="majorHAnsi" w:cstheme="majorHAnsi"/>
          <w:sz w:val="22"/>
          <w:szCs w:val="22"/>
        </w:rPr>
        <w:t xml:space="preserve"> some in-text citations</w:t>
      </w:r>
      <w:r w:rsidR="00F74FB5" w:rsidRPr="006A543F">
        <w:rPr>
          <w:rFonts w:asciiTheme="majorHAnsi" w:eastAsia="Arial" w:hAnsiTheme="majorHAnsi" w:cstheme="majorHAnsi"/>
          <w:sz w:val="22"/>
          <w:szCs w:val="22"/>
        </w:rPr>
        <w:t>,</w:t>
      </w:r>
      <w:r w:rsidR="00F61A83" w:rsidRPr="006A543F">
        <w:rPr>
          <w:rFonts w:asciiTheme="majorHAnsi" w:eastAsia="Arial" w:hAnsiTheme="majorHAnsi" w:cstheme="majorHAnsi"/>
          <w:sz w:val="22"/>
          <w:szCs w:val="22"/>
        </w:rPr>
        <w:t xml:space="preserve"> like quotations</w:t>
      </w:r>
      <w:r w:rsidR="00F74FB5" w:rsidRPr="006A543F">
        <w:rPr>
          <w:rFonts w:asciiTheme="majorHAnsi" w:eastAsia="Arial" w:hAnsiTheme="majorHAnsi" w:cstheme="majorHAnsi"/>
          <w:sz w:val="22"/>
          <w:szCs w:val="22"/>
        </w:rPr>
        <w:t>,</w:t>
      </w:r>
      <w:r w:rsidR="00F61A83" w:rsidRPr="006A543F">
        <w:rPr>
          <w:rFonts w:asciiTheme="majorHAnsi" w:eastAsia="Arial" w:hAnsiTheme="majorHAnsi" w:cstheme="majorHAnsi"/>
          <w:sz w:val="22"/>
          <w:szCs w:val="22"/>
        </w:rPr>
        <w:t xml:space="preserve"> </w:t>
      </w:r>
      <w:r w:rsidR="00C5119E" w:rsidRPr="006A543F">
        <w:rPr>
          <w:rFonts w:asciiTheme="majorHAnsi" w:eastAsia="Arial" w:hAnsiTheme="majorHAnsi" w:cstheme="majorHAnsi"/>
          <w:sz w:val="22"/>
          <w:szCs w:val="22"/>
        </w:rPr>
        <w:t xml:space="preserve">also </w:t>
      </w:r>
      <w:r w:rsidR="00F61A83" w:rsidRPr="006A543F">
        <w:rPr>
          <w:rFonts w:asciiTheme="majorHAnsi" w:eastAsia="Arial" w:hAnsiTheme="majorHAnsi" w:cstheme="majorHAnsi"/>
          <w:sz w:val="22"/>
          <w:szCs w:val="22"/>
        </w:rPr>
        <w:t xml:space="preserve">require </w:t>
      </w:r>
      <w:r w:rsidR="000327DE" w:rsidRPr="006A543F">
        <w:rPr>
          <w:rFonts w:asciiTheme="majorHAnsi" w:eastAsia="Arial" w:hAnsiTheme="majorHAnsi" w:cstheme="majorHAnsi"/>
          <w:sz w:val="22"/>
          <w:szCs w:val="22"/>
        </w:rPr>
        <w:t xml:space="preserve">a </w:t>
      </w:r>
      <w:r w:rsidR="00F61A83" w:rsidRPr="006A543F">
        <w:rPr>
          <w:rFonts w:asciiTheme="majorHAnsi" w:hAnsiTheme="majorHAnsi" w:cstheme="majorHAnsi"/>
          <w:color w:val="000000" w:themeColor="text1"/>
          <w:sz w:val="22"/>
          <w:szCs w:val="22"/>
          <w:shd w:val="clear" w:color="auto" w:fill="FFFFFF"/>
        </w:rPr>
        <w:t>page number</w:t>
      </w:r>
      <w:r w:rsidR="000327DE" w:rsidRPr="006A543F">
        <w:rPr>
          <w:rFonts w:asciiTheme="majorHAnsi" w:hAnsiTheme="majorHAnsi" w:cstheme="majorHAnsi"/>
          <w:color w:val="000000" w:themeColor="text1"/>
          <w:sz w:val="22"/>
          <w:szCs w:val="22"/>
          <w:shd w:val="clear" w:color="auto" w:fill="FFFFFF"/>
        </w:rPr>
        <w:t xml:space="preserve"> from the cited source</w:t>
      </w:r>
      <w:r w:rsidR="00F61A83" w:rsidRPr="006A543F">
        <w:rPr>
          <w:rFonts w:asciiTheme="majorHAnsi" w:hAnsiTheme="majorHAnsi" w:cstheme="majorHAnsi"/>
          <w:color w:val="000000" w:themeColor="text1"/>
          <w:sz w:val="22"/>
          <w:szCs w:val="22"/>
          <w:shd w:val="clear" w:color="auto" w:fill="FFFFFF"/>
        </w:rPr>
        <w:t>.</w:t>
      </w:r>
      <w:r w:rsidR="00DD64C3" w:rsidRPr="006A543F">
        <w:rPr>
          <w:rFonts w:asciiTheme="majorHAnsi" w:hAnsiTheme="majorHAnsi" w:cstheme="majorHAnsi"/>
          <w:color w:val="000000" w:themeColor="text1"/>
          <w:sz w:val="22"/>
          <w:szCs w:val="22"/>
          <w:shd w:val="clear" w:color="auto" w:fill="FFFFFF"/>
        </w:rPr>
        <w:t xml:space="preserve"> </w:t>
      </w:r>
    </w:p>
    <w:p w14:paraId="39C578A0" w14:textId="326CA2D7" w:rsidR="00171661" w:rsidRPr="006A543F" w:rsidRDefault="00171661" w:rsidP="00171661">
      <w:pPr>
        <w:pStyle w:val="Heading3"/>
        <w:rPr>
          <w:rFonts w:asciiTheme="majorHAnsi" w:hAnsiTheme="majorHAnsi" w:cstheme="majorHAnsi"/>
          <w:color w:val="365F91" w:themeColor="accent1" w:themeShade="BF"/>
          <w:sz w:val="26"/>
          <w:szCs w:val="26"/>
        </w:rPr>
      </w:pPr>
      <w:r w:rsidRPr="006A543F">
        <w:rPr>
          <w:rFonts w:asciiTheme="majorHAnsi" w:hAnsiTheme="majorHAnsi" w:cstheme="majorHAnsi"/>
          <w:color w:val="365F91" w:themeColor="accent1" w:themeShade="BF"/>
          <w:sz w:val="26"/>
          <w:szCs w:val="26"/>
        </w:rPr>
        <w:t>Quotations</w:t>
      </w:r>
    </w:p>
    <w:p w14:paraId="039612FC" w14:textId="63E9C3A1" w:rsidR="007134F6" w:rsidRPr="006A543F" w:rsidRDefault="007134F6" w:rsidP="00736F0D">
      <w:pPr>
        <w:ind w:right="-90"/>
        <w:rPr>
          <w:rFonts w:asciiTheme="majorHAnsi" w:hAnsiTheme="majorHAnsi" w:cstheme="majorHAnsi"/>
          <w:sz w:val="22"/>
          <w:szCs w:val="22"/>
        </w:rPr>
      </w:pPr>
      <w:r w:rsidRPr="006A543F">
        <w:rPr>
          <w:rFonts w:asciiTheme="majorHAnsi" w:hAnsiTheme="majorHAnsi" w:cstheme="majorHAnsi"/>
          <w:sz w:val="22"/>
          <w:szCs w:val="22"/>
        </w:rPr>
        <w:t xml:space="preserve">Quoting a source means you are stating what someone else has written word for word, using the author’s own words. Enclose the quotation within double quotation marks. Provide the </w:t>
      </w:r>
      <w:r w:rsidR="00F51A39" w:rsidRPr="006A543F">
        <w:rPr>
          <w:rFonts w:asciiTheme="majorHAnsi" w:hAnsiTheme="majorHAnsi" w:cstheme="majorHAnsi"/>
          <w:sz w:val="22"/>
          <w:szCs w:val="22"/>
        </w:rPr>
        <w:t>author</w:t>
      </w:r>
      <w:r w:rsidR="00C04E3E" w:rsidRPr="006A543F">
        <w:rPr>
          <w:rFonts w:asciiTheme="majorHAnsi" w:hAnsiTheme="majorHAnsi" w:cstheme="majorHAnsi"/>
          <w:sz w:val="22"/>
          <w:szCs w:val="22"/>
        </w:rPr>
        <w:t>’s</w:t>
      </w:r>
      <w:r w:rsidR="00F51A39" w:rsidRPr="006A543F">
        <w:rPr>
          <w:rFonts w:asciiTheme="majorHAnsi" w:hAnsiTheme="majorHAnsi" w:cstheme="majorHAnsi"/>
          <w:sz w:val="22"/>
          <w:szCs w:val="22"/>
        </w:rPr>
        <w:t xml:space="preserve"> last name</w:t>
      </w:r>
      <w:r w:rsidR="00F74FB5" w:rsidRPr="006A543F">
        <w:rPr>
          <w:rFonts w:asciiTheme="majorHAnsi" w:hAnsiTheme="majorHAnsi" w:cstheme="majorHAnsi"/>
          <w:sz w:val="22"/>
          <w:szCs w:val="22"/>
        </w:rPr>
        <w:t xml:space="preserve"> (or the first author’s last name and et al. in the case of a work by </w:t>
      </w:r>
      <w:r w:rsidR="00472F19" w:rsidRPr="006A543F">
        <w:rPr>
          <w:rFonts w:asciiTheme="majorHAnsi" w:hAnsiTheme="majorHAnsi" w:cstheme="majorHAnsi"/>
          <w:sz w:val="22"/>
          <w:szCs w:val="22"/>
        </w:rPr>
        <w:t>three</w:t>
      </w:r>
      <w:r w:rsidR="00F74FB5" w:rsidRPr="006A543F">
        <w:rPr>
          <w:rFonts w:asciiTheme="majorHAnsi" w:hAnsiTheme="majorHAnsi" w:cstheme="majorHAnsi"/>
          <w:sz w:val="22"/>
          <w:szCs w:val="22"/>
        </w:rPr>
        <w:t xml:space="preserve"> or more authors),</w:t>
      </w:r>
      <w:r w:rsidR="00F74FB5" w:rsidRPr="006A543F">
        <w:rPr>
          <w:rFonts w:asciiTheme="majorHAnsi" w:hAnsiTheme="majorHAnsi" w:cstheme="majorHAnsi"/>
        </w:rPr>
        <w:t xml:space="preserve"> </w:t>
      </w:r>
      <w:r w:rsidRPr="006A543F">
        <w:rPr>
          <w:rFonts w:asciiTheme="majorHAnsi" w:hAnsiTheme="majorHAnsi" w:cstheme="majorHAnsi"/>
          <w:sz w:val="22"/>
          <w:szCs w:val="22"/>
        </w:rPr>
        <w:t xml:space="preserve">year and specific </w:t>
      </w:r>
      <w:r w:rsidRPr="006A543F">
        <w:rPr>
          <w:rFonts w:asciiTheme="majorHAnsi" w:hAnsiTheme="majorHAnsi" w:cstheme="majorHAnsi"/>
          <w:color w:val="222222"/>
          <w:sz w:val="22"/>
          <w:szCs w:val="22"/>
        </w:rPr>
        <w:t>page</w:t>
      </w:r>
      <w:r w:rsidRPr="006A543F">
        <w:rPr>
          <w:rFonts w:asciiTheme="majorHAnsi" w:hAnsiTheme="majorHAnsi" w:cstheme="majorHAnsi"/>
          <w:color w:val="FF0000"/>
          <w:sz w:val="22"/>
          <w:szCs w:val="22"/>
        </w:rPr>
        <w:t xml:space="preserve"> </w:t>
      </w:r>
      <w:r w:rsidR="00023A31" w:rsidRPr="006A543F">
        <w:rPr>
          <w:rFonts w:asciiTheme="majorHAnsi" w:hAnsiTheme="majorHAnsi" w:cstheme="majorHAnsi"/>
          <w:sz w:val="22"/>
          <w:szCs w:val="22"/>
        </w:rPr>
        <w:t>number</w:t>
      </w:r>
      <w:r w:rsidRPr="006A543F">
        <w:rPr>
          <w:rFonts w:asciiTheme="majorHAnsi" w:hAnsiTheme="majorHAnsi" w:cstheme="majorHAnsi"/>
          <w:sz w:val="22"/>
          <w:szCs w:val="22"/>
        </w:rPr>
        <w:t xml:space="preserve"> in the text</w:t>
      </w:r>
      <w:r w:rsidR="00724299" w:rsidRPr="006A543F">
        <w:rPr>
          <w:rFonts w:asciiTheme="majorHAnsi" w:hAnsiTheme="majorHAnsi" w:cstheme="majorHAnsi"/>
          <w:sz w:val="22"/>
          <w:szCs w:val="22"/>
        </w:rPr>
        <w:t xml:space="preserve">. </w:t>
      </w:r>
      <w:r w:rsidR="00736F0D" w:rsidRPr="006A543F">
        <w:rPr>
          <w:rFonts w:asciiTheme="majorHAnsi" w:hAnsiTheme="majorHAnsi" w:cstheme="majorHAnsi"/>
          <w:sz w:val="22"/>
          <w:szCs w:val="22"/>
        </w:rPr>
        <w:t xml:space="preserve">If the date of publication is not available, </w:t>
      </w:r>
      <w:r w:rsidR="00234FF4" w:rsidRPr="006A543F">
        <w:rPr>
          <w:rFonts w:asciiTheme="majorHAnsi" w:eastAsia="Arial" w:hAnsiTheme="majorHAnsi" w:cstheme="majorHAnsi"/>
          <w:sz w:val="22"/>
          <w:szCs w:val="22"/>
        </w:rPr>
        <w:t>put</w:t>
      </w:r>
      <w:r w:rsidR="00736F0D" w:rsidRPr="006A543F">
        <w:rPr>
          <w:rFonts w:asciiTheme="majorHAnsi" w:eastAsia="Arial" w:hAnsiTheme="majorHAnsi" w:cstheme="majorHAnsi"/>
          <w:sz w:val="22"/>
          <w:szCs w:val="22"/>
        </w:rPr>
        <w:t xml:space="preserve"> the n.d. abbreviation for no date in </w:t>
      </w:r>
      <w:r w:rsidR="009219FE" w:rsidRPr="006A543F">
        <w:rPr>
          <w:rFonts w:asciiTheme="majorHAnsi" w:hAnsiTheme="majorHAnsi" w:cstheme="majorHAnsi"/>
          <w:sz w:val="22"/>
          <w:szCs w:val="22"/>
        </w:rPr>
        <w:t>parentheses</w:t>
      </w:r>
      <w:r w:rsidR="006637B7" w:rsidRPr="006A543F">
        <w:rPr>
          <w:rFonts w:asciiTheme="majorHAnsi" w:hAnsiTheme="majorHAnsi" w:cstheme="majorHAnsi"/>
          <w:sz w:val="22"/>
          <w:szCs w:val="22"/>
        </w:rPr>
        <w:t xml:space="preserve"> in place of the date</w:t>
      </w:r>
      <w:r w:rsidR="00736F0D" w:rsidRPr="006A543F">
        <w:rPr>
          <w:rFonts w:asciiTheme="majorHAnsi" w:eastAsia="Arial" w:hAnsiTheme="majorHAnsi" w:cstheme="majorHAnsi"/>
          <w:sz w:val="22"/>
          <w:szCs w:val="22"/>
        </w:rPr>
        <w:t>.</w:t>
      </w:r>
      <w:r w:rsidR="00736F0D" w:rsidRPr="006A543F">
        <w:rPr>
          <w:rFonts w:asciiTheme="majorHAnsi" w:eastAsia="Arial" w:hAnsiTheme="majorHAnsi" w:cstheme="majorHAnsi"/>
        </w:rPr>
        <w:t xml:space="preserve"> </w:t>
      </w:r>
      <w:r w:rsidR="00724299" w:rsidRPr="006A543F">
        <w:rPr>
          <w:rFonts w:asciiTheme="majorHAnsi" w:hAnsiTheme="majorHAnsi" w:cstheme="majorHAnsi"/>
          <w:sz w:val="22"/>
          <w:szCs w:val="22"/>
        </w:rPr>
        <w:t>I</w:t>
      </w:r>
      <w:r w:rsidRPr="006A543F">
        <w:rPr>
          <w:rFonts w:asciiTheme="majorHAnsi" w:hAnsiTheme="majorHAnsi" w:cstheme="majorHAnsi"/>
          <w:sz w:val="22"/>
          <w:szCs w:val="22"/>
        </w:rPr>
        <w:t xml:space="preserve">nclude a complete reference </w:t>
      </w:r>
      <w:r w:rsidR="00663CB8" w:rsidRPr="006A543F">
        <w:rPr>
          <w:rFonts w:asciiTheme="majorHAnsi" w:hAnsiTheme="majorHAnsi" w:cstheme="majorHAnsi"/>
          <w:sz w:val="22"/>
          <w:szCs w:val="22"/>
        </w:rPr>
        <w:t xml:space="preserve">entry </w:t>
      </w:r>
      <w:r w:rsidRPr="006A543F">
        <w:rPr>
          <w:rFonts w:asciiTheme="majorHAnsi" w:hAnsiTheme="majorHAnsi" w:cstheme="majorHAnsi"/>
          <w:sz w:val="22"/>
          <w:szCs w:val="22"/>
        </w:rPr>
        <w:t xml:space="preserve">on the Reference </w:t>
      </w:r>
      <w:r w:rsidR="00724299" w:rsidRPr="006A543F">
        <w:rPr>
          <w:rFonts w:asciiTheme="majorHAnsi" w:hAnsiTheme="majorHAnsi" w:cstheme="majorHAnsi"/>
          <w:sz w:val="22"/>
          <w:szCs w:val="22"/>
        </w:rPr>
        <w:t>list</w:t>
      </w:r>
      <w:r w:rsidRPr="006A543F">
        <w:rPr>
          <w:rFonts w:asciiTheme="majorHAnsi" w:hAnsiTheme="majorHAnsi" w:cstheme="majorHAnsi"/>
          <w:sz w:val="22"/>
          <w:szCs w:val="22"/>
        </w:rPr>
        <w:t>.</w:t>
      </w:r>
    </w:p>
    <w:p w14:paraId="7DCDC125" w14:textId="41C940D1" w:rsidR="00CA5DFF" w:rsidRPr="006A543F" w:rsidRDefault="00C50576" w:rsidP="00171661">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 xml:space="preserve">Example of a </w:t>
      </w:r>
      <w:r w:rsidR="00E97B67" w:rsidRPr="006A543F">
        <w:rPr>
          <w:rFonts w:asciiTheme="majorHAnsi" w:hAnsiTheme="majorHAnsi" w:cstheme="majorHAnsi"/>
          <w:b w:val="0"/>
          <w:color w:val="365F91" w:themeColor="accent1" w:themeShade="BF"/>
        </w:rPr>
        <w:t>S</w:t>
      </w:r>
      <w:r w:rsidR="00694F5E" w:rsidRPr="006A543F">
        <w:rPr>
          <w:rFonts w:asciiTheme="majorHAnsi" w:hAnsiTheme="majorHAnsi" w:cstheme="majorHAnsi"/>
          <w:b w:val="0"/>
          <w:color w:val="365F91" w:themeColor="accent1" w:themeShade="BF"/>
        </w:rPr>
        <w:t xml:space="preserve">hort </w:t>
      </w:r>
      <w:r w:rsidR="00E97B67" w:rsidRPr="006A543F">
        <w:rPr>
          <w:rFonts w:asciiTheme="majorHAnsi" w:hAnsiTheme="majorHAnsi" w:cstheme="majorHAnsi"/>
          <w:b w:val="0"/>
          <w:color w:val="365F91" w:themeColor="accent1" w:themeShade="BF"/>
        </w:rPr>
        <w:t>Q</w:t>
      </w:r>
      <w:r w:rsidR="000905F6" w:rsidRPr="006A543F">
        <w:rPr>
          <w:rFonts w:asciiTheme="majorHAnsi" w:hAnsiTheme="majorHAnsi" w:cstheme="majorHAnsi"/>
          <w:b w:val="0"/>
          <w:color w:val="365F91" w:themeColor="accent1" w:themeShade="BF"/>
        </w:rPr>
        <w:t>uotation</w:t>
      </w:r>
      <w:r w:rsidR="00081A48" w:rsidRPr="006A543F">
        <w:rPr>
          <w:rFonts w:asciiTheme="majorHAnsi" w:hAnsiTheme="majorHAnsi" w:cstheme="majorHAnsi"/>
          <w:b w:val="0"/>
          <w:color w:val="365F91" w:themeColor="accent1" w:themeShade="BF"/>
        </w:rPr>
        <w:t xml:space="preserve"> </w:t>
      </w:r>
    </w:p>
    <w:p w14:paraId="08BE46FD" w14:textId="4527E668" w:rsidR="00B0592B" w:rsidRPr="006A543F" w:rsidRDefault="00381D80" w:rsidP="00100D45">
      <w:pPr>
        <w:rPr>
          <w:rFonts w:asciiTheme="majorHAnsi" w:hAnsiTheme="majorHAnsi" w:cstheme="majorHAnsi"/>
          <w:sz w:val="22"/>
          <w:szCs w:val="22"/>
        </w:rPr>
      </w:pPr>
      <w:r w:rsidRPr="006A543F">
        <w:rPr>
          <w:rFonts w:asciiTheme="majorHAnsi" w:hAnsiTheme="majorHAnsi" w:cstheme="majorHAnsi"/>
          <w:sz w:val="22"/>
          <w:szCs w:val="22"/>
        </w:rPr>
        <w:t>E</w:t>
      </w:r>
      <w:r w:rsidR="00171661" w:rsidRPr="006A543F">
        <w:rPr>
          <w:rFonts w:asciiTheme="majorHAnsi" w:hAnsiTheme="majorHAnsi" w:cstheme="majorHAnsi"/>
          <w:sz w:val="22"/>
          <w:szCs w:val="22"/>
        </w:rPr>
        <w:t xml:space="preserve">nclose within </w:t>
      </w:r>
      <w:r w:rsidR="0077296B" w:rsidRPr="006A543F">
        <w:rPr>
          <w:rFonts w:asciiTheme="majorHAnsi" w:hAnsiTheme="majorHAnsi" w:cstheme="majorHAnsi"/>
          <w:sz w:val="22"/>
          <w:szCs w:val="22"/>
        </w:rPr>
        <w:t xml:space="preserve">double </w:t>
      </w:r>
      <w:r w:rsidR="00171661" w:rsidRPr="006A543F">
        <w:rPr>
          <w:rFonts w:asciiTheme="majorHAnsi" w:hAnsiTheme="majorHAnsi" w:cstheme="majorHAnsi"/>
          <w:sz w:val="22"/>
          <w:szCs w:val="22"/>
        </w:rPr>
        <w:t>quotation marks</w:t>
      </w:r>
      <w:r w:rsidRPr="006A543F">
        <w:rPr>
          <w:rFonts w:asciiTheme="majorHAnsi" w:hAnsiTheme="majorHAnsi" w:cstheme="majorHAnsi"/>
          <w:sz w:val="22"/>
          <w:szCs w:val="22"/>
        </w:rPr>
        <w:t xml:space="preserve"> quotes comprising fewer than 40 words</w:t>
      </w:r>
      <w:r w:rsidR="00171661" w:rsidRPr="006A543F">
        <w:rPr>
          <w:rFonts w:asciiTheme="majorHAnsi" w:hAnsiTheme="majorHAnsi" w:cstheme="majorHAnsi"/>
          <w:sz w:val="22"/>
          <w:szCs w:val="22"/>
        </w:rPr>
        <w:t xml:space="preserve">. </w:t>
      </w:r>
      <w:r w:rsidR="00E81FE1" w:rsidRPr="006A543F">
        <w:rPr>
          <w:rFonts w:asciiTheme="majorHAnsi" w:hAnsiTheme="majorHAnsi" w:cstheme="majorHAnsi"/>
          <w:sz w:val="22"/>
          <w:szCs w:val="22"/>
        </w:rPr>
        <w:t>If the author</w:t>
      </w:r>
      <w:r w:rsidR="00DF293D" w:rsidRPr="006A543F">
        <w:rPr>
          <w:rFonts w:asciiTheme="majorHAnsi" w:hAnsiTheme="majorHAnsi" w:cstheme="majorHAnsi"/>
          <w:sz w:val="22"/>
          <w:szCs w:val="22"/>
        </w:rPr>
        <w:t xml:space="preserve"> and year</w:t>
      </w:r>
      <w:r w:rsidR="00E81FE1" w:rsidRPr="006A543F">
        <w:rPr>
          <w:rFonts w:asciiTheme="majorHAnsi" w:hAnsiTheme="majorHAnsi" w:cstheme="majorHAnsi"/>
          <w:sz w:val="22"/>
          <w:szCs w:val="22"/>
        </w:rPr>
        <w:t xml:space="preserve"> </w:t>
      </w:r>
      <w:r w:rsidR="00DF293D" w:rsidRPr="006A543F">
        <w:rPr>
          <w:rFonts w:asciiTheme="majorHAnsi" w:hAnsiTheme="majorHAnsi" w:cstheme="majorHAnsi"/>
          <w:sz w:val="22"/>
          <w:szCs w:val="22"/>
        </w:rPr>
        <w:t>are</w:t>
      </w:r>
      <w:r w:rsidR="00E81FE1" w:rsidRPr="006A543F">
        <w:rPr>
          <w:rFonts w:asciiTheme="majorHAnsi" w:hAnsiTheme="majorHAnsi" w:cstheme="majorHAnsi"/>
          <w:sz w:val="22"/>
          <w:szCs w:val="22"/>
        </w:rPr>
        <w:t xml:space="preserve"> part of the narrative</w:t>
      </w:r>
      <w:r w:rsidR="0056561E" w:rsidRPr="006A543F">
        <w:rPr>
          <w:rFonts w:asciiTheme="majorHAnsi" w:hAnsiTheme="majorHAnsi" w:cstheme="majorHAnsi"/>
          <w:sz w:val="22"/>
          <w:szCs w:val="22"/>
        </w:rPr>
        <w:t>,</w:t>
      </w:r>
      <w:r w:rsidR="00E81FE1" w:rsidRPr="006A543F">
        <w:rPr>
          <w:rFonts w:asciiTheme="majorHAnsi" w:hAnsiTheme="majorHAnsi" w:cstheme="majorHAnsi"/>
          <w:sz w:val="22"/>
          <w:szCs w:val="22"/>
        </w:rPr>
        <w:t xml:space="preserve"> enclose page number in </w:t>
      </w:r>
      <w:r w:rsidR="009219FE" w:rsidRPr="006A543F">
        <w:rPr>
          <w:rFonts w:asciiTheme="majorHAnsi" w:hAnsiTheme="majorHAnsi" w:cstheme="majorHAnsi"/>
          <w:sz w:val="22"/>
          <w:szCs w:val="22"/>
        </w:rPr>
        <w:t>parentheses</w:t>
      </w:r>
      <w:r w:rsidR="00B50D87" w:rsidRPr="006A543F">
        <w:rPr>
          <w:rFonts w:asciiTheme="majorHAnsi" w:hAnsiTheme="majorHAnsi" w:cstheme="majorHAnsi"/>
          <w:sz w:val="22"/>
          <w:szCs w:val="22"/>
        </w:rPr>
        <w:t>, or</w:t>
      </w:r>
      <w:r w:rsidR="00555A17" w:rsidRPr="006A543F">
        <w:rPr>
          <w:rFonts w:asciiTheme="majorHAnsi" w:hAnsiTheme="majorHAnsi" w:cstheme="majorHAnsi"/>
          <w:sz w:val="22"/>
          <w:szCs w:val="22"/>
        </w:rPr>
        <w:t>, you may</w:t>
      </w:r>
      <w:r w:rsidR="00B50D87" w:rsidRPr="006A543F">
        <w:rPr>
          <w:rFonts w:asciiTheme="majorHAnsi" w:hAnsiTheme="majorHAnsi" w:cstheme="majorHAnsi"/>
          <w:sz w:val="22"/>
          <w:szCs w:val="22"/>
        </w:rPr>
        <w:t xml:space="preserve"> cite the source in </w:t>
      </w:r>
      <w:r w:rsidR="009219FE" w:rsidRPr="006A543F">
        <w:rPr>
          <w:rFonts w:asciiTheme="majorHAnsi" w:hAnsiTheme="majorHAnsi" w:cstheme="majorHAnsi"/>
          <w:sz w:val="22"/>
          <w:szCs w:val="22"/>
        </w:rPr>
        <w:t xml:space="preserve">parentheses </w:t>
      </w:r>
      <w:r w:rsidR="00B50D87" w:rsidRPr="006A543F">
        <w:rPr>
          <w:rFonts w:asciiTheme="majorHAnsi" w:hAnsiTheme="majorHAnsi" w:cstheme="majorHAnsi"/>
          <w:sz w:val="22"/>
          <w:szCs w:val="22"/>
        </w:rPr>
        <w:t>right after the quotation marks</w:t>
      </w:r>
      <w:r w:rsidR="00555A17" w:rsidRPr="006A543F">
        <w:rPr>
          <w:rFonts w:asciiTheme="majorHAnsi" w:hAnsiTheme="majorHAnsi" w:cstheme="majorHAnsi"/>
          <w:sz w:val="22"/>
          <w:szCs w:val="22"/>
        </w:rPr>
        <w:t xml:space="preserve">. Place a period or other punctuation outside the </w:t>
      </w:r>
      <w:r w:rsidRPr="006A543F">
        <w:rPr>
          <w:rFonts w:asciiTheme="majorHAnsi" w:hAnsiTheme="majorHAnsi" w:cstheme="majorHAnsi"/>
          <w:sz w:val="22"/>
          <w:szCs w:val="22"/>
        </w:rPr>
        <w:t xml:space="preserve">final </w:t>
      </w:r>
      <w:r w:rsidR="009219FE" w:rsidRPr="006A543F">
        <w:rPr>
          <w:rFonts w:asciiTheme="majorHAnsi" w:hAnsiTheme="majorHAnsi" w:cstheme="majorHAnsi"/>
          <w:sz w:val="22"/>
          <w:szCs w:val="22"/>
        </w:rPr>
        <w:t>parentheses</w:t>
      </w:r>
      <w:r w:rsidR="00555A17" w:rsidRPr="006A543F">
        <w:rPr>
          <w:rFonts w:asciiTheme="majorHAnsi" w:hAnsiTheme="majorHAnsi" w:cstheme="majorHAnsi"/>
          <w:sz w:val="22"/>
          <w:szCs w:val="22"/>
        </w:rPr>
        <w:t>.</w:t>
      </w:r>
    </w:p>
    <w:p w14:paraId="0CF2EC58" w14:textId="77777777" w:rsidR="00DD5B3A" w:rsidRPr="006A543F" w:rsidRDefault="00DD5B3A" w:rsidP="00100D45">
      <w:pPr>
        <w:rPr>
          <w:rFonts w:asciiTheme="majorHAnsi" w:hAnsiTheme="majorHAnsi" w:cstheme="majorHAnsi"/>
          <w:sz w:val="22"/>
          <w:szCs w:val="22"/>
        </w:rPr>
      </w:pPr>
    </w:p>
    <w:p w14:paraId="73696202" w14:textId="3187731D" w:rsidR="00BF2D65" w:rsidRPr="006A543F" w:rsidRDefault="00535E8A" w:rsidP="00BF2D65">
      <w:pPr>
        <w:rPr>
          <w:rFonts w:asciiTheme="majorHAnsi" w:hAnsiTheme="majorHAnsi" w:cstheme="majorHAnsi"/>
          <w:sz w:val="22"/>
          <w:szCs w:val="22"/>
        </w:rPr>
      </w:pPr>
      <w:r w:rsidRPr="006A543F">
        <w:rPr>
          <w:rFonts w:asciiTheme="majorHAnsi" w:hAnsiTheme="majorHAnsi" w:cstheme="majorHAnsi"/>
          <w:noProof/>
          <w:sz w:val="22"/>
          <w:szCs w:val="22"/>
        </w:rPr>
        <w:lastRenderedPageBreak/>
        <w:drawing>
          <wp:inline distT="0" distB="0" distL="0" distR="0" wp14:anchorId="3457FA20" wp14:editId="2F9BE764">
            <wp:extent cx="6109861" cy="1072685"/>
            <wp:effectExtent l="12700" t="12700" r="12065" b="6985"/>
            <wp:docPr id="34" name="Picture 34" descr="Screenshot of a short quotation: narrative citation:&#10;In 2013 Romm noted that “the environmental paradise of hydrogen economy rests on two pillars: a pollution-free source for the hydrogen itself and the device for converting it into useful energy without generating pollution” (p.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a short quotation: narrative citation:&#10;In 2013 Romm noted that “the environmental paradise of hydrogen economy rests on two pillars: a pollution-free source for the hydrogen itself and the device for converting it into useful energy without generating pollution” (p.1).  "/>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8872" cy="1079534"/>
                    </a:xfrm>
                    <a:prstGeom prst="rect">
                      <a:avLst/>
                    </a:prstGeom>
                    <a:solidFill>
                      <a:sysClr val="windowText" lastClr="000000"/>
                    </a:solidFill>
                    <a:ln>
                      <a:solidFill>
                        <a:schemeClr val="tx1"/>
                      </a:solidFill>
                    </a:ln>
                  </pic:spPr>
                </pic:pic>
              </a:graphicData>
            </a:graphic>
          </wp:inline>
        </w:drawing>
      </w:r>
    </w:p>
    <w:p w14:paraId="0D759888" w14:textId="4A577634" w:rsidR="00CA5DFF" w:rsidRPr="006A543F" w:rsidRDefault="00BF2D65" w:rsidP="00774733">
      <w:pPr>
        <w:pStyle w:val="Caption"/>
        <w:spacing w:before="120" w:after="120"/>
        <w:rPr>
          <w:rFonts w:asciiTheme="majorHAnsi" w:hAnsiTheme="majorHAnsi" w:cstheme="majorHAnsi"/>
        </w:rPr>
      </w:pPr>
      <w:r w:rsidRPr="006A543F">
        <w:rPr>
          <w:rFonts w:asciiTheme="majorHAnsi" w:hAnsiTheme="majorHAnsi" w:cstheme="majorHAnsi"/>
        </w:rPr>
        <w:t xml:space="preserve">Figure 3 Short Quotation: </w:t>
      </w:r>
      <w:r w:rsidR="00133C54" w:rsidRPr="006A543F">
        <w:rPr>
          <w:rFonts w:asciiTheme="majorHAnsi" w:hAnsiTheme="majorHAnsi" w:cstheme="majorHAnsi"/>
        </w:rPr>
        <w:t>Narrative Citation</w:t>
      </w:r>
    </w:p>
    <w:p w14:paraId="44F2C843" w14:textId="1506B06C" w:rsidR="000905F6" w:rsidRPr="006A543F" w:rsidRDefault="005C24E0" w:rsidP="00EF077D">
      <w:pPr>
        <w:ind w:left="270" w:hanging="270"/>
        <w:rPr>
          <w:rFonts w:asciiTheme="majorHAnsi" w:hAnsiTheme="majorHAnsi" w:cstheme="majorHAnsi"/>
          <w:sz w:val="22"/>
          <w:szCs w:val="22"/>
        </w:rPr>
      </w:pPr>
      <w:r w:rsidRPr="006A543F">
        <w:rPr>
          <w:rFonts w:asciiTheme="majorHAnsi" w:hAnsiTheme="majorHAnsi" w:cstheme="majorHAnsi"/>
          <w:noProof/>
          <w:sz w:val="22"/>
          <w:szCs w:val="22"/>
        </w:rPr>
        <w:drawing>
          <wp:inline distT="0" distB="0" distL="0" distR="0" wp14:anchorId="3CAAD230" wp14:editId="3422D095">
            <wp:extent cx="6112164" cy="1252829"/>
            <wp:effectExtent l="12700" t="12700" r="9525" b="17780"/>
            <wp:docPr id="37" name="Picture 37" descr="Screenshot of a short quotation: parenthetical citation &#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 short quotation: parenthetical citation &#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6323" cy="1261880"/>
                    </a:xfrm>
                    <a:prstGeom prst="rect">
                      <a:avLst/>
                    </a:prstGeom>
                    <a:solidFill>
                      <a:sysClr val="windowText" lastClr="000000"/>
                    </a:solidFill>
                    <a:ln>
                      <a:solidFill>
                        <a:sysClr val="windowText" lastClr="000000"/>
                      </a:solidFill>
                    </a:ln>
                  </pic:spPr>
                </pic:pic>
              </a:graphicData>
            </a:graphic>
          </wp:inline>
        </w:drawing>
      </w:r>
    </w:p>
    <w:p w14:paraId="3A564451" w14:textId="1A879911" w:rsidR="00057780" w:rsidRPr="006A543F" w:rsidRDefault="000905F6" w:rsidP="00425C5A">
      <w:pPr>
        <w:pStyle w:val="Caption"/>
        <w:spacing w:before="120" w:after="120"/>
        <w:rPr>
          <w:rFonts w:asciiTheme="majorHAnsi" w:hAnsiTheme="majorHAnsi" w:cstheme="majorHAnsi"/>
          <w:color w:val="366091"/>
          <w:sz w:val="22"/>
          <w:szCs w:val="22"/>
        </w:rPr>
      </w:pPr>
      <w:r w:rsidRPr="006A543F">
        <w:rPr>
          <w:rFonts w:asciiTheme="majorHAnsi" w:hAnsiTheme="majorHAnsi" w:cstheme="majorHAnsi"/>
        </w:rPr>
        <w:t xml:space="preserve">Figure </w:t>
      </w:r>
      <w:r w:rsidR="00BF2D65" w:rsidRPr="006A543F">
        <w:rPr>
          <w:rFonts w:asciiTheme="majorHAnsi" w:hAnsiTheme="majorHAnsi" w:cstheme="majorHAnsi"/>
        </w:rPr>
        <w:t>4</w:t>
      </w:r>
      <w:r w:rsidRPr="006A543F">
        <w:rPr>
          <w:rFonts w:asciiTheme="majorHAnsi" w:hAnsiTheme="majorHAnsi" w:cstheme="majorHAnsi"/>
        </w:rPr>
        <w:t xml:space="preserve"> </w:t>
      </w:r>
      <w:r w:rsidR="00AC6DA3" w:rsidRPr="006A543F">
        <w:rPr>
          <w:rFonts w:asciiTheme="majorHAnsi" w:hAnsiTheme="majorHAnsi" w:cstheme="majorHAnsi"/>
        </w:rPr>
        <w:t xml:space="preserve">Short </w:t>
      </w:r>
      <w:r w:rsidRPr="006A543F">
        <w:rPr>
          <w:rFonts w:asciiTheme="majorHAnsi" w:hAnsiTheme="majorHAnsi" w:cstheme="majorHAnsi"/>
        </w:rPr>
        <w:t xml:space="preserve">Quotation: Parenthetical Citation </w:t>
      </w:r>
    </w:p>
    <w:p w14:paraId="082261F1" w14:textId="1058D0FD" w:rsidR="00842FA3" w:rsidRPr="006A543F" w:rsidRDefault="00F413C1" w:rsidP="00057780">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 xml:space="preserve">Example of a Long Quotation </w:t>
      </w:r>
    </w:p>
    <w:p w14:paraId="033E4A43" w14:textId="3BB67CDD" w:rsidR="00BE670F" w:rsidRPr="006A543F" w:rsidRDefault="00587985" w:rsidP="00587985">
      <w:pPr>
        <w:autoSpaceDE w:val="0"/>
        <w:autoSpaceDN w:val="0"/>
        <w:adjustRightInd w:val="0"/>
        <w:rPr>
          <w:rFonts w:asciiTheme="majorHAnsi" w:hAnsiTheme="majorHAnsi" w:cstheme="majorHAnsi"/>
          <w:sz w:val="22"/>
          <w:szCs w:val="22"/>
        </w:rPr>
      </w:pPr>
      <w:r w:rsidRPr="006A543F">
        <w:rPr>
          <w:rFonts w:asciiTheme="majorHAnsi" w:hAnsiTheme="majorHAnsi" w:cstheme="majorHAnsi"/>
          <w:sz w:val="22"/>
          <w:szCs w:val="22"/>
        </w:rPr>
        <w:t xml:space="preserve">For quotations of 40 or more words, place the quotation in a freestanding block of text without quotation marks. Start the quotation on a new line. </w:t>
      </w:r>
      <w:r w:rsidR="00220A06" w:rsidRPr="006A543F">
        <w:rPr>
          <w:rFonts w:asciiTheme="majorHAnsi" w:hAnsiTheme="majorHAnsi" w:cstheme="majorHAnsi"/>
          <w:sz w:val="22"/>
          <w:szCs w:val="22"/>
        </w:rPr>
        <w:t xml:space="preserve">The entire quote should be indented ½ inch from the left margin and double-spaced. </w:t>
      </w:r>
      <w:r w:rsidR="004E6320" w:rsidRPr="006A543F">
        <w:rPr>
          <w:rFonts w:asciiTheme="majorHAnsi" w:hAnsiTheme="majorHAnsi" w:cstheme="majorHAnsi"/>
          <w:sz w:val="22"/>
          <w:szCs w:val="22"/>
        </w:rPr>
        <w:t>I</w:t>
      </w:r>
      <w:r w:rsidRPr="006A543F">
        <w:rPr>
          <w:rFonts w:asciiTheme="majorHAnsi" w:hAnsiTheme="majorHAnsi" w:cstheme="majorHAnsi"/>
          <w:sz w:val="22"/>
          <w:szCs w:val="22"/>
        </w:rPr>
        <w:t xml:space="preserve">f the author </w:t>
      </w:r>
      <w:r w:rsidR="003D2CBE" w:rsidRPr="006A543F">
        <w:rPr>
          <w:rFonts w:asciiTheme="majorHAnsi" w:hAnsiTheme="majorHAnsi" w:cstheme="majorHAnsi"/>
          <w:sz w:val="22"/>
          <w:szCs w:val="22"/>
        </w:rPr>
        <w:t xml:space="preserve">and the year of publication </w:t>
      </w:r>
      <w:r w:rsidRPr="006A543F">
        <w:rPr>
          <w:rFonts w:asciiTheme="majorHAnsi" w:hAnsiTheme="majorHAnsi" w:cstheme="majorHAnsi"/>
          <w:sz w:val="22"/>
          <w:szCs w:val="22"/>
        </w:rPr>
        <w:t>ha</w:t>
      </w:r>
      <w:r w:rsidR="003D2CBE" w:rsidRPr="006A543F">
        <w:rPr>
          <w:rFonts w:asciiTheme="majorHAnsi" w:hAnsiTheme="majorHAnsi" w:cstheme="majorHAnsi"/>
          <w:sz w:val="22"/>
          <w:szCs w:val="22"/>
        </w:rPr>
        <w:t>ve</w:t>
      </w:r>
      <w:r w:rsidRPr="006A543F">
        <w:rPr>
          <w:rFonts w:asciiTheme="majorHAnsi" w:hAnsiTheme="majorHAnsi" w:cstheme="majorHAnsi"/>
          <w:sz w:val="22"/>
          <w:szCs w:val="22"/>
        </w:rPr>
        <w:t xml:space="preserve"> already been introduced </w:t>
      </w:r>
      <w:r w:rsidR="004E6320" w:rsidRPr="006A543F">
        <w:rPr>
          <w:rFonts w:asciiTheme="majorHAnsi" w:hAnsiTheme="majorHAnsi" w:cstheme="majorHAnsi"/>
          <w:sz w:val="22"/>
          <w:szCs w:val="22"/>
        </w:rPr>
        <w:t xml:space="preserve">in the narrative </w:t>
      </w:r>
      <w:r w:rsidR="00133C54" w:rsidRPr="006A543F">
        <w:rPr>
          <w:rFonts w:asciiTheme="majorHAnsi" w:hAnsiTheme="majorHAnsi" w:cstheme="majorHAnsi"/>
          <w:sz w:val="22"/>
          <w:szCs w:val="22"/>
        </w:rPr>
        <w:t>provide</w:t>
      </w:r>
      <w:r w:rsidRPr="006A543F">
        <w:rPr>
          <w:rFonts w:asciiTheme="majorHAnsi" w:hAnsiTheme="majorHAnsi" w:cstheme="majorHAnsi"/>
          <w:sz w:val="22"/>
          <w:szCs w:val="22"/>
        </w:rPr>
        <w:t xml:space="preserve"> </w:t>
      </w:r>
      <w:r w:rsidR="00133C54" w:rsidRPr="006A543F">
        <w:rPr>
          <w:rFonts w:asciiTheme="majorHAnsi" w:hAnsiTheme="majorHAnsi" w:cstheme="majorHAnsi"/>
          <w:sz w:val="22"/>
          <w:szCs w:val="22"/>
        </w:rPr>
        <w:t xml:space="preserve">the </w:t>
      </w:r>
      <w:r w:rsidRPr="006A543F">
        <w:rPr>
          <w:rFonts w:asciiTheme="majorHAnsi" w:hAnsiTheme="majorHAnsi" w:cstheme="majorHAnsi"/>
          <w:sz w:val="22"/>
          <w:szCs w:val="22"/>
        </w:rPr>
        <w:t xml:space="preserve">page number preceded by </w:t>
      </w:r>
      <w:r w:rsidR="00BC41AA" w:rsidRPr="006A543F">
        <w:rPr>
          <w:rFonts w:asciiTheme="majorHAnsi" w:hAnsiTheme="majorHAnsi" w:cstheme="majorHAnsi"/>
          <w:sz w:val="22"/>
          <w:szCs w:val="22"/>
        </w:rPr>
        <w:t xml:space="preserve">the abbreviation </w:t>
      </w:r>
      <w:r w:rsidRPr="006A543F">
        <w:rPr>
          <w:rFonts w:asciiTheme="majorHAnsi" w:hAnsiTheme="majorHAnsi" w:cstheme="majorHAnsi"/>
          <w:sz w:val="22"/>
          <w:szCs w:val="22"/>
        </w:rPr>
        <w:t xml:space="preserve">p. or pp. between </w:t>
      </w:r>
      <w:r w:rsidR="009219FE" w:rsidRPr="006A543F">
        <w:rPr>
          <w:rFonts w:asciiTheme="majorHAnsi" w:hAnsiTheme="majorHAnsi" w:cstheme="majorHAnsi"/>
          <w:sz w:val="22"/>
          <w:szCs w:val="22"/>
        </w:rPr>
        <w:t xml:space="preserve">parentheses </w:t>
      </w:r>
      <w:r w:rsidR="00133C54" w:rsidRPr="006A543F">
        <w:rPr>
          <w:rFonts w:asciiTheme="majorHAnsi" w:hAnsiTheme="majorHAnsi" w:cstheme="majorHAnsi"/>
          <w:sz w:val="22"/>
          <w:szCs w:val="22"/>
        </w:rPr>
        <w:t>(narrative citation)</w:t>
      </w:r>
      <w:r w:rsidRPr="006A543F">
        <w:rPr>
          <w:rFonts w:asciiTheme="majorHAnsi" w:hAnsiTheme="majorHAnsi" w:cstheme="majorHAnsi"/>
          <w:sz w:val="22"/>
          <w:szCs w:val="22"/>
        </w:rPr>
        <w:t xml:space="preserve">. Otherwise, provide </w:t>
      </w:r>
      <w:r w:rsidR="000F020C" w:rsidRPr="006A543F">
        <w:rPr>
          <w:rFonts w:asciiTheme="majorHAnsi" w:hAnsiTheme="majorHAnsi" w:cstheme="majorHAnsi"/>
          <w:sz w:val="22"/>
          <w:szCs w:val="22"/>
        </w:rPr>
        <w:t>the source (i.e.</w:t>
      </w:r>
      <w:r w:rsidR="00425C5A" w:rsidRPr="006A543F">
        <w:rPr>
          <w:rFonts w:asciiTheme="majorHAnsi" w:hAnsiTheme="majorHAnsi" w:cstheme="majorHAnsi"/>
          <w:sz w:val="22"/>
          <w:szCs w:val="22"/>
        </w:rPr>
        <w:t>,</w:t>
      </w:r>
      <w:r w:rsidR="000F020C" w:rsidRPr="006A543F">
        <w:rPr>
          <w:rFonts w:asciiTheme="majorHAnsi" w:hAnsiTheme="majorHAnsi" w:cstheme="majorHAnsi"/>
          <w:sz w:val="22"/>
          <w:szCs w:val="22"/>
        </w:rPr>
        <w:t xml:space="preserve"> </w:t>
      </w:r>
      <w:r w:rsidRPr="006A543F">
        <w:rPr>
          <w:rFonts w:asciiTheme="majorHAnsi" w:hAnsiTheme="majorHAnsi" w:cstheme="majorHAnsi"/>
          <w:sz w:val="22"/>
          <w:szCs w:val="22"/>
        </w:rPr>
        <w:t>author, date, and page number</w:t>
      </w:r>
      <w:r w:rsidR="000F020C" w:rsidRPr="006A543F">
        <w:rPr>
          <w:rFonts w:asciiTheme="majorHAnsi" w:hAnsiTheme="majorHAnsi" w:cstheme="majorHAnsi"/>
          <w:sz w:val="22"/>
          <w:szCs w:val="22"/>
        </w:rPr>
        <w:t>)</w:t>
      </w:r>
      <w:r w:rsidRPr="006A543F">
        <w:rPr>
          <w:rFonts w:asciiTheme="majorHAnsi" w:hAnsiTheme="majorHAnsi" w:cstheme="majorHAnsi"/>
          <w:sz w:val="22"/>
          <w:szCs w:val="22"/>
        </w:rPr>
        <w:t xml:space="preserve"> between </w:t>
      </w:r>
      <w:r w:rsidR="009219FE" w:rsidRPr="006A543F">
        <w:rPr>
          <w:rFonts w:asciiTheme="majorHAnsi" w:hAnsiTheme="majorHAnsi" w:cstheme="majorHAnsi"/>
          <w:sz w:val="22"/>
          <w:szCs w:val="22"/>
        </w:rPr>
        <w:t xml:space="preserve">parentheses </w:t>
      </w:r>
      <w:r w:rsidR="004E6320" w:rsidRPr="006A543F">
        <w:rPr>
          <w:rFonts w:asciiTheme="majorHAnsi" w:hAnsiTheme="majorHAnsi" w:cstheme="majorHAnsi"/>
          <w:sz w:val="22"/>
          <w:szCs w:val="22"/>
        </w:rPr>
        <w:t xml:space="preserve">after the quotation’s final punctuation </w:t>
      </w:r>
      <w:r w:rsidR="00133C54" w:rsidRPr="006A543F">
        <w:rPr>
          <w:rFonts w:asciiTheme="majorHAnsi" w:hAnsiTheme="majorHAnsi" w:cstheme="majorHAnsi"/>
          <w:sz w:val="22"/>
          <w:szCs w:val="22"/>
        </w:rPr>
        <w:t>(parenthetical citation)</w:t>
      </w:r>
      <w:r w:rsidRPr="006A543F">
        <w:rPr>
          <w:rFonts w:asciiTheme="majorHAnsi" w:hAnsiTheme="majorHAnsi" w:cstheme="majorHAnsi"/>
          <w:sz w:val="22"/>
          <w:szCs w:val="22"/>
        </w:rPr>
        <w:t>.</w:t>
      </w:r>
      <w:r w:rsidR="000F020C" w:rsidRPr="006A543F">
        <w:rPr>
          <w:rFonts w:asciiTheme="majorHAnsi" w:hAnsiTheme="majorHAnsi" w:cstheme="majorHAnsi"/>
          <w:sz w:val="22"/>
          <w:szCs w:val="22"/>
        </w:rPr>
        <w:t xml:space="preserve"> Do not include a period after the </w:t>
      </w:r>
      <w:r w:rsidR="009219FE" w:rsidRPr="006A543F">
        <w:rPr>
          <w:rFonts w:asciiTheme="majorHAnsi" w:hAnsiTheme="majorHAnsi" w:cstheme="majorHAnsi"/>
          <w:sz w:val="22"/>
          <w:szCs w:val="22"/>
        </w:rPr>
        <w:t xml:space="preserve">parentheses </w:t>
      </w:r>
      <w:r w:rsidR="000F020C" w:rsidRPr="006A543F">
        <w:rPr>
          <w:rFonts w:asciiTheme="majorHAnsi" w:hAnsiTheme="majorHAnsi" w:cstheme="majorHAnsi"/>
          <w:sz w:val="22"/>
          <w:szCs w:val="22"/>
        </w:rPr>
        <w:t xml:space="preserve">in either case. </w:t>
      </w:r>
    </w:p>
    <w:p w14:paraId="4A805E76" w14:textId="77777777" w:rsidR="00587985" w:rsidRPr="006A543F" w:rsidRDefault="00587985" w:rsidP="00587985">
      <w:pPr>
        <w:autoSpaceDE w:val="0"/>
        <w:autoSpaceDN w:val="0"/>
        <w:adjustRightInd w:val="0"/>
        <w:rPr>
          <w:rFonts w:asciiTheme="majorHAnsi" w:hAnsiTheme="majorHAnsi" w:cstheme="majorHAnsi"/>
          <w:sz w:val="22"/>
          <w:szCs w:val="22"/>
        </w:rPr>
      </w:pPr>
    </w:p>
    <w:p w14:paraId="5F063B91" w14:textId="14403C81" w:rsidR="00087DEB" w:rsidRPr="006A543F" w:rsidRDefault="007C7938" w:rsidP="00EF077D">
      <w:pPr>
        <w:keepNext/>
        <w:jc w:val="center"/>
        <w:rPr>
          <w:rFonts w:asciiTheme="majorHAnsi" w:hAnsiTheme="majorHAnsi" w:cstheme="majorHAnsi"/>
        </w:rPr>
      </w:pPr>
      <w:r w:rsidRPr="006A543F">
        <w:rPr>
          <w:rFonts w:asciiTheme="majorHAnsi" w:hAnsiTheme="majorHAnsi" w:cstheme="majorHAnsi"/>
          <w:noProof/>
        </w:rPr>
        <w:drawing>
          <wp:inline distT="0" distB="0" distL="0" distR="0" wp14:anchorId="7F5DCF17" wp14:editId="3487516A">
            <wp:extent cx="6113585" cy="2474468"/>
            <wp:effectExtent l="12700" t="12700" r="8255" b="15240"/>
            <wp:docPr id="16" name="Picture 16" descr="Screenshot of a long quotation: narrative citation:&#10;Bellaby et al. (2012) observed the following in regards to the worldwide widespread adoption of hydrogen energy:&#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p.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a long quotation: narrative citation:&#10;Bellaby et al. (2012) observed the following in regards to the worldwide widespread adoption of hydrogen energy:&#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p. 3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2788" cy="2482241"/>
                    </a:xfrm>
                    <a:prstGeom prst="rect">
                      <a:avLst/>
                    </a:prstGeom>
                    <a:solidFill>
                      <a:sysClr val="windowText" lastClr="000000"/>
                    </a:solidFill>
                    <a:ln>
                      <a:solidFill>
                        <a:schemeClr val="tx1"/>
                      </a:solidFill>
                    </a:ln>
                  </pic:spPr>
                </pic:pic>
              </a:graphicData>
            </a:graphic>
          </wp:inline>
        </w:drawing>
      </w:r>
    </w:p>
    <w:p w14:paraId="78E75B1E" w14:textId="2FF37002" w:rsidR="00A97186" w:rsidRPr="006A543F" w:rsidRDefault="00087DEB" w:rsidP="00425C5A">
      <w:pPr>
        <w:pStyle w:val="Caption"/>
        <w:spacing w:before="120" w:after="120"/>
        <w:rPr>
          <w:rFonts w:asciiTheme="majorHAnsi" w:hAnsiTheme="majorHAnsi" w:cstheme="majorHAnsi"/>
        </w:rPr>
      </w:pPr>
      <w:r w:rsidRPr="006A543F">
        <w:rPr>
          <w:rFonts w:asciiTheme="majorHAnsi" w:hAnsiTheme="majorHAnsi" w:cstheme="majorHAnsi"/>
        </w:rPr>
        <w:t xml:space="preserve">Figure </w:t>
      </w:r>
      <w:r w:rsidR="008D3FF2" w:rsidRPr="006A543F">
        <w:rPr>
          <w:rFonts w:asciiTheme="majorHAnsi" w:hAnsiTheme="majorHAnsi" w:cstheme="majorHAnsi"/>
        </w:rPr>
        <w:t>5</w:t>
      </w:r>
      <w:r w:rsidRPr="006A543F">
        <w:rPr>
          <w:rFonts w:asciiTheme="majorHAnsi" w:hAnsiTheme="majorHAnsi" w:cstheme="majorHAnsi"/>
        </w:rPr>
        <w:t xml:space="preserve"> Long Quotation</w:t>
      </w:r>
      <w:r w:rsidR="005C24E0" w:rsidRPr="006A543F">
        <w:rPr>
          <w:rFonts w:asciiTheme="majorHAnsi" w:hAnsiTheme="majorHAnsi" w:cstheme="majorHAnsi"/>
        </w:rPr>
        <w:t xml:space="preserve">: </w:t>
      </w:r>
      <w:r w:rsidR="00133C54" w:rsidRPr="006A543F">
        <w:rPr>
          <w:rFonts w:asciiTheme="majorHAnsi" w:hAnsiTheme="majorHAnsi" w:cstheme="majorHAnsi"/>
        </w:rPr>
        <w:t>Narrative</w:t>
      </w:r>
      <w:r w:rsidR="0010547C" w:rsidRPr="006A543F">
        <w:rPr>
          <w:rFonts w:asciiTheme="majorHAnsi" w:hAnsiTheme="majorHAnsi" w:cstheme="majorHAnsi"/>
        </w:rPr>
        <w:t xml:space="preserve"> </w:t>
      </w:r>
      <w:r w:rsidR="00133C54" w:rsidRPr="006A543F">
        <w:rPr>
          <w:rFonts w:asciiTheme="majorHAnsi" w:hAnsiTheme="majorHAnsi" w:cstheme="majorHAnsi"/>
        </w:rPr>
        <w:t>Citation</w:t>
      </w:r>
    </w:p>
    <w:p w14:paraId="11FA0656" w14:textId="4650E9A8" w:rsidR="00CF55A9" w:rsidRPr="006A543F" w:rsidRDefault="00E859AD" w:rsidP="0085489A">
      <w:pPr>
        <w:autoSpaceDE w:val="0"/>
        <w:autoSpaceDN w:val="0"/>
        <w:adjustRightInd w:val="0"/>
        <w:rPr>
          <w:rFonts w:asciiTheme="majorHAnsi" w:hAnsiTheme="majorHAnsi" w:cstheme="majorHAnsi"/>
          <w:sz w:val="22"/>
          <w:szCs w:val="22"/>
        </w:rPr>
      </w:pPr>
      <w:r w:rsidRPr="006A543F">
        <w:rPr>
          <w:rFonts w:asciiTheme="majorHAnsi" w:hAnsiTheme="majorHAnsi" w:cstheme="majorHAnsi"/>
          <w:noProof/>
          <w:sz w:val="22"/>
          <w:szCs w:val="22"/>
        </w:rPr>
        <w:lastRenderedPageBreak/>
        <w:drawing>
          <wp:inline distT="0" distB="0" distL="0" distR="0" wp14:anchorId="29209A6A" wp14:editId="6C1E1676">
            <wp:extent cx="6115050" cy="2465222"/>
            <wp:effectExtent l="12700" t="12700" r="6350" b="11430"/>
            <wp:docPr id="21" name="Picture 21" descr="In regards to the worldwide widespread adoption of hydrogen energy it is important to emphasize the following:&#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Bellaby et al., 2012, p. 3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 regards to the worldwide widespread adoption of hydrogen energy it is important to emphasize the following:&#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Bellaby et al., 2012, p. 334)&#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8813" cy="2470770"/>
                    </a:xfrm>
                    <a:prstGeom prst="rect">
                      <a:avLst/>
                    </a:prstGeom>
                    <a:solidFill>
                      <a:sysClr val="windowText" lastClr="000000"/>
                    </a:solidFill>
                    <a:ln>
                      <a:solidFill>
                        <a:schemeClr val="tx1"/>
                      </a:solidFill>
                    </a:ln>
                  </pic:spPr>
                </pic:pic>
              </a:graphicData>
            </a:graphic>
          </wp:inline>
        </w:drawing>
      </w:r>
    </w:p>
    <w:p w14:paraId="4DAE5832" w14:textId="4DEA2984" w:rsidR="00A35F1B" w:rsidRPr="006A543F" w:rsidRDefault="00824058" w:rsidP="00425C5A">
      <w:pPr>
        <w:pStyle w:val="Caption"/>
        <w:spacing w:before="120" w:after="120"/>
        <w:rPr>
          <w:rFonts w:asciiTheme="majorHAnsi" w:hAnsiTheme="majorHAnsi" w:cstheme="majorHAnsi"/>
        </w:rPr>
      </w:pPr>
      <w:r w:rsidRPr="006A543F">
        <w:rPr>
          <w:rFonts w:asciiTheme="majorHAnsi" w:hAnsiTheme="majorHAnsi" w:cstheme="majorHAnsi"/>
        </w:rPr>
        <w:t>Figure 6 Long Quotation</w:t>
      </w:r>
      <w:r w:rsidR="005C24E0" w:rsidRPr="006A543F">
        <w:rPr>
          <w:rFonts w:asciiTheme="majorHAnsi" w:hAnsiTheme="majorHAnsi" w:cstheme="majorHAnsi"/>
        </w:rPr>
        <w:t xml:space="preserve">: </w:t>
      </w:r>
      <w:r w:rsidR="0010547C" w:rsidRPr="006A543F">
        <w:rPr>
          <w:rFonts w:asciiTheme="majorHAnsi" w:hAnsiTheme="majorHAnsi" w:cstheme="majorHAnsi"/>
        </w:rPr>
        <w:t>Parenthetical Citation</w:t>
      </w:r>
    </w:p>
    <w:p w14:paraId="37FE85F9" w14:textId="30B97D96" w:rsidR="00057780" w:rsidRPr="006A543F" w:rsidRDefault="00057780" w:rsidP="00407E07">
      <w:pPr>
        <w:pStyle w:val="Heading3"/>
        <w:rPr>
          <w:rFonts w:asciiTheme="majorHAnsi" w:hAnsiTheme="majorHAnsi" w:cstheme="majorHAnsi"/>
          <w:color w:val="365F91" w:themeColor="accent1" w:themeShade="BF"/>
        </w:rPr>
      </w:pPr>
      <w:r w:rsidRPr="006A543F">
        <w:rPr>
          <w:rFonts w:asciiTheme="majorHAnsi" w:hAnsiTheme="majorHAnsi" w:cstheme="majorHAnsi"/>
          <w:color w:val="365F91" w:themeColor="accent1" w:themeShade="BF"/>
        </w:rPr>
        <w:t>Paraphrase</w:t>
      </w:r>
      <w:r w:rsidR="007D4BAB" w:rsidRPr="006A543F">
        <w:rPr>
          <w:rFonts w:asciiTheme="majorHAnsi" w:hAnsiTheme="majorHAnsi" w:cstheme="majorHAnsi"/>
          <w:color w:val="365F91" w:themeColor="accent1" w:themeShade="BF"/>
        </w:rPr>
        <w:t xml:space="preserve"> </w:t>
      </w:r>
    </w:p>
    <w:p w14:paraId="2CBA8DA0" w14:textId="1502F1AB" w:rsidR="00635A09" w:rsidRPr="006A543F" w:rsidRDefault="007D4BAB" w:rsidP="00407E07">
      <w:pPr>
        <w:shd w:val="clear" w:color="auto" w:fill="FFFFFF"/>
        <w:spacing w:before="100" w:beforeAutospacing="1" w:after="100" w:afterAutospacing="1"/>
        <w:rPr>
          <w:rFonts w:asciiTheme="majorHAnsi" w:hAnsiTheme="majorHAnsi" w:cstheme="majorHAnsi"/>
          <w:strike/>
          <w:sz w:val="22"/>
          <w:szCs w:val="22"/>
        </w:rPr>
      </w:pPr>
      <w:r w:rsidRPr="006A543F">
        <w:rPr>
          <w:rFonts w:asciiTheme="majorHAnsi" w:hAnsiTheme="majorHAnsi" w:cstheme="majorHAnsi"/>
          <w:bCs/>
          <w:sz w:val="22"/>
          <w:szCs w:val="22"/>
        </w:rPr>
        <w:t>To paraphrase is to put someone else’s ideas in your own words.</w:t>
      </w:r>
      <w:r w:rsidR="003A4DCC" w:rsidRPr="006A543F">
        <w:rPr>
          <w:rFonts w:asciiTheme="majorHAnsi" w:hAnsiTheme="majorHAnsi" w:cstheme="majorHAnsi"/>
          <w:bCs/>
          <w:sz w:val="22"/>
          <w:szCs w:val="22"/>
        </w:rPr>
        <w:t xml:space="preserve"> </w:t>
      </w:r>
      <w:r w:rsidR="0024232A" w:rsidRPr="006A543F">
        <w:rPr>
          <w:rFonts w:asciiTheme="majorHAnsi" w:hAnsiTheme="majorHAnsi" w:cstheme="majorHAnsi"/>
          <w:bCs/>
          <w:sz w:val="22"/>
          <w:szCs w:val="22"/>
        </w:rPr>
        <w:t xml:space="preserve">This </w:t>
      </w:r>
      <w:r w:rsidR="00AD2700" w:rsidRPr="006A543F">
        <w:rPr>
          <w:rFonts w:asciiTheme="majorHAnsi" w:hAnsiTheme="majorHAnsi" w:cstheme="majorHAnsi"/>
          <w:bCs/>
          <w:sz w:val="22"/>
          <w:szCs w:val="22"/>
        </w:rPr>
        <w:t xml:space="preserve">strategy allows you to summarize and synthetize information from one or more sources.  </w:t>
      </w:r>
    </w:p>
    <w:p w14:paraId="3A83849D" w14:textId="1975B967" w:rsidR="00635A09" w:rsidRPr="006A543F" w:rsidRDefault="00635A09" w:rsidP="00635A09">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 xml:space="preserve">Example of a Paraphrase </w:t>
      </w:r>
    </w:p>
    <w:p w14:paraId="24200253" w14:textId="68487DFF" w:rsidR="00A150D6" w:rsidRPr="006A543F" w:rsidRDefault="00635A09" w:rsidP="00A150D6">
      <w:pPr>
        <w:rPr>
          <w:rFonts w:asciiTheme="majorHAnsi" w:hAnsiTheme="majorHAnsi" w:cstheme="majorHAnsi"/>
          <w:sz w:val="22"/>
          <w:szCs w:val="22"/>
        </w:rPr>
      </w:pPr>
      <w:r w:rsidRPr="006A543F">
        <w:rPr>
          <w:rFonts w:asciiTheme="majorHAnsi" w:hAnsiTheme="majorHAnsi" w:cstheme="majorHAnsi"/>
          <w:sz w:val="22"/>
          <w:szCs w:val="22"/>
        </w:rPr>
        <w:t>When paraphrasing an idea from another work, provide the author</w:t>
      </w:r>
      <w:r w:rsidR="0056561E" w:rsidRPr="006A543F">
        <w:rPr>
          <w:rFonts w:asciiTheme="majorHAnsi" w:hAnsiTheme="majorHAnsi" w:cstheme="majorHAnsi"/>
          <w:sz w:val="22"/>
          <w:szCs w:val="22"/>
        </w:rPr>
        <w:t>’s</w:t>
      </w:r>
      <w:r w:rsidRPr="006A543F">
        <w:rPr>
          <w:rFonts w:asciiTheme="majorHAnsi" w:hAnsiTheme="majorHAnsi" w:cstheme="majorHAnsi"/>
          <w:sz w:val="22"/>
          <w:szCs w:val="22"/>
        </w:rPr>
        <w:t xml:space="preserve"> name and year of publication. </w:t>
      </w:r>
      <w:r w:rsidR="0096313A" w:rsidRPr="006A543F">
        <w:rPr>
          <w:rFonts w:asciiTheme="majorHAnsi" w:hAnsiTheme="majorHAnsi" w:cstheme="majorHAnsi"/>
          <w:sz w:val="22"/>
          <w:szCs w:val="22"/>
        </w:rPr>
        <w:t xml:space="preserve">For works with no date </w:t>
      </w:r>
      <w:r w:rsidR="0096313A" w:rsidRPr="006A543F">
        <w:rPr>
          <w:rFonts w:asciiTheme="majorHAnsi" w:eastAsia="Arial" w:hAnsiTheme="majorHAnsi" w:cstheme="majorHAnsi"/>
          <w:sz w:val="22"/>
          <w:szCs w:val="22"/>
        </w:rPr>
        <w:t xml:space="preserve">use the n.d. abbreviation. </w:t>
      </w:r>
      <w:r w:rsidRPr="006A543F">
        <w:rPr>
          <w:rFonts w:asciiTheme="majorHAnsi" w:hAnsiTheme="majorHAnsi" w:cstheme="majorHAnsi"/>
          <w:sz w:val="22"/>
          <w:szCs w:val="22"/>
        </w:rPr>
        <w:t xml:space="preserve">Even though it </w:t>
      </w:r>
      <w:r w:rsidR="0056561E" w:rsidRPr="006A543F">
        <w:rPr>
          <w:rFonts w:asciiTheme="majorHAnsi" w:hAnsiTheme="majorHAnsi" w:cstheme="majorHAnsi"/>
          <w:sz w:val="22"/>
          <w:szCs w:val="22"/>
        </w:rPr>
        <w:t>does not</w:t>
      </w:r>
      <w:r w:rsidRPr="006A543F">
        <w:rPr>
          <w:rFonts w:asciiTheme="majorHAnsi" w:hAnsiTheme="majorHAnsi" w:cstheme="majorHAnsi"/>
          <w:sz w:val="22"/>
          <w:szCs w:val="22"/>
        </w:rPr>
        <w:t xml:space="preserve"> require a page or paragraph number, APA encourages the inclusion of this information</w:t>
      </w:r>
      <w:r w:rsidR="00BE6559" w:rsidRPr="006A543F">
        <w:rPr>
          <w:rFonts w:asciiTheme="majorHAnsi" w:hAnsiTheme="majorHAnsi" w:cstheme="majorHAnsi"/>
          <w:sz w:val="22"/>
          <w:szCs w:val="22"/>
        </w:rPr>
        <w:t xml:space="preserve"> </w:t>
      </w:r>
      <w:r w:rsidR="005319BA" w:rsidRPr="006A543F">
        <w:rPr>
          <w:rFonts w:asciiTheme="majorHAnsi" w:hAnsiTheme="majorHAnsi" w:cstheme="majorHAnsi"/>
          <w:sz w:val="22"/>
          <w:szCs w:val="22"/>
        </w:rPr>
        <w:t>if this</w:t>
      </w:r>
      <w:r w:rsidR="00BE6559" w:rsidRPr="006A543F">
        <w:rPr>
          <w:rFonts w:asciiTheme="majorHAnsi" w:hAnsiTheme="majorHAnsi" w:cstheme="majorHAnsi"/>
          <w:sz w:val="22"/>
          <w:szCs w:val="22"/>
        </w:rPr>
        <w:t xml:space="preserve"> help</w:t>
      </w:r>
      <w:r w:rsidR="005319BA" w:rsidRPr="006A543F">
        <w:rPr>
          <w:rFonts w:asciiTheme="majorHAnsi" w:hAnsiTheme="majorHAnsi" w:cstheme="majorHAnsi"/>
          <w:sz w:val="22"/>
          <w:szCs w:val="22"/>
        </w:rPr>
        <w:t>s</w:t>
      </w:r>
      <w:r w:rsidRPr="006A543F">
        <w:rPr>
          <w:rFonts w:asciiTheme="majorHAnsi" w:hAnsiTheme="majorHAnsi" w:cstheme="majorHAnsi"/>
          <w:sz w:val="22"/>
          <w:szCs w:val="22"/>
        </w:rPr>
        <w:t xml:space="preserve"> the reader locate the </w:t>
      </w:r>
      <w:r w:rsidR="00E95E26" w:rsidRPr="006A543F">
        <w:rPr>
          <w:rFonts w:asciiTheme="majorHAnsi" w:hAnsiTheme="majorHAnsi" w:cstheme="majorHAnsi"/>
          <w:sz w:val="22"/>
          <w:szCs w:val="22"/>
        </w:rPr>
        <w:t xml:space="preserve">cited </w:t>
      </w:r>
      <w:r w:rsidRPr="006A543F">
        <w:rPr>
          <w:rFonts w:asciiTheme="majorHAnsi" w:hAnsiTheme="majorHAnsi" w:cstheme="majorHAnsi"/>
          <w:sz w:val="22"/>
          <w:szCs w:val="22"/>
        </w:rPr>
        <w:t xml:space="preserve">passage in a long text. Include a complete reference entry on the Reference </w:t>
      </w:r>
      <w:r w:rsidR="00514112" w:rsidRPr="006A543F">
        <w:rPr>
          <w:rFonts w:asciiTheme="majorHAnsi" w:hAnsiTheme="majorHAnsi" w:cstheme="majorHAnsi"/>
          <w:sz w:val="22"/>
          <w:szCs w:val="22"/>
        </w:rPr>
        <w:t>list</w:t>
      </w:r>
      <w:r w:rsidR="00A150D6" w:rsidRPr="006A543F">
        <w:rPr>
          <w:rFonts w:asciiTheme="majorHAnsi" w:hAnsiTheme="majorHAnsi" w:cstheme="majorHAnsi"/>
          <w:sz w:val="22"/>
          <w:szCs w:val="22"/>
        </w:rPr>
        <w:t xml:space="preserve">; for this entry </w:t>
      </w:r>
      <w:r w:rsidR="00A150D6" w:rsidRPr="006A543F">
        <w:rPr>
          <w:rFonts w:asciiTheme="majorHAnsi" w:hAnsiTheme="majorHAnsi" w:cstheme="majorHAnsi"/>
          <w:color w:val="000000" w:themeColor="text1"/>
          <w:sz w:val="22"/>
          <w:szCs w:val="22"/>
        </w:rPr>
        <w:t xml:space="preserve">omit the site name if the </w:t>
      </w:r>
      <w:r w:rsidR="005308DF" w:rsidRPr="006A543F">
        <w:rPr>
          <w:rFonts w:asciiTheme="majorHAnsi" w:hAnsiTheme="majorHAnsi" w:cstheme="majorHAnsi"/>
          <w:color w:val="000000" w:themeColor="text1"/>
          <w:sz w:val="22"/>
          <w:szCs w:val="22"/>
        </w:rPr>
        <w:t>author</w:t>
      </w:r>
      <w:r w:rsidR="00A150D6" w:rsidRPr="006A543F">
        <w:rPr>
          <w:rFonts w:asciiTheme="majorHAnsi" w:hAnsiTheme="majorHAnsi" w:cstheme="majorHAnsi"/>
          <w:color w:val="000000" w:themeColor="text1"/>
          <w:sz w:val="22"/>
          <w:szCs w:val="22"/>
        </w:rPr>
        <w:t xml:space="preserve"> and the si</w:t>
      </w:r>
      <w:r w:rsidR="0035353B" w:rsidRPr="006A543F">
        <w:rPr>
          <w:rFonts w:asciiTheme="majorHAnsi" w:hAnsiTheme="majorHAnsi" w:cstheme="majorHAnsi"/>
          <w:color w:val="000000" w:themeColor="text1"/>
          <w:sz w:val="22"/>
          <w:szCs w:val="22"/>
        </w:rPr>
        <w:t>t</w:t>
      </w:r>
      <w:r w:rsidR="00A150D6" w:rsidRPr="006A543F">
        <w:rPr>
          <w:rFonts w:asciiTheme="majorHAnsi" w:hAnsiTheme="majorHAnsi" w:cstheme="majorHAnsi"/>
          <w:color w:val="000000" w:themeColor="text1"/>
          <w:sz w:val="22"/>
          <w:szCs w:val="22"/>
        </w:rPr>
        <w:t xml:space="preserve">e are the same. </w:t>
      </w:r>
    </w:p>
    <w:p w14:paraId="03C84421" w14:textId="77777777" w:rsidR="00635A09" w:rsidRPr="006A543F" w:rsidRDefault="00635A09" w:rsidP="00635A09">
      <w:pPr>
        <w:rPr>
          <w:rFonts w:asciiTheme="majorHAnsi" w:hAnsiTheme="majorHAnsi" w:cstheme="majorHAnsi"/>
        </w:rPr>
      </w:pPr>
    </w:p>
    <w:p w14:paraId="1FC7480C" w14:textId="77E8E085" w:rsidR="00F824B1" w:rsidRPr="006A543F" w:rsidRDefault="00C06FE7" w:rsidP="00F824B1">
      <w:pPr>
        <w:keepNext/>
        <w:rPr>
          <w:rFonts w:asciiTheme="majorHAnsi" w:hAnsiTheme="majorHAnsi" w:cstheme="majorHAnsi"/>
        </w:rPr>
      </w:pPr>
      <w:r w:rsidRPr="006A543F">
        <w:rPr>
          <w:rFonts w:asciiTheme="majorHAnsi" w:hAnsiTheme="majorHAnsi" w:cstheme="majorHAnsi"/>
          <w:noProof/>
        </w:rPr>
        <w:drawing>
          <wp:inline distT="0" distB="0" distL="0" distR="0" wp14:anchorId="3BFA57BC" wp14:editId="1526B6D3">
            <wp:extent cx="6115050" cy="1170940"/>
            <wp:effectExtent l="12700" t="12700" r="19050" b="10160"/>
            <wp:docPr id="18" name="Picture 18" descr="Screenshot of a Paraphrase: Group Author with Abbreviation&#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a Paraphrase: Group Author with Abbreviation&#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1170940"/>
                    </a:xfrm>
                    <a:prstGeom prst="rect">
                      <a:avLst/>
                    </a:prstGeom>
                    <a:solidFill>
                      <a:sysClr val="windowText" lastClr="000000"/>
                    </a:solidFill>
                    <a:ln>
                      <a:solidFill>
                        <a:schemeClr val="tx1"/>
                      </a:solidFill>
                    </a:ln>
                  </pic:spPr>
                </pic:pic>
              </a:graphicData>
            </a:graphic>
          </wp:inline>
        </w:drawing>
      </w:r>
    </w:p>
    <w:p w14:paraId="711CD82C" w14:textId="39FB894D" w:rsidR="00BE6559" w:rsidRPr="006A543F" w:rsidRDefault="0021525B"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w:t>
      </w:r>
      <w:r w:rsidR="004F5628" w:rsidRPr="006A543F">
        <w:rPr>
          <w:rFonts w:asciiTheme="majorHAnsi" w:hAnsiTheme="majorHAnsi" w:cstheme="majorHAnsi"/>
        </w:rPr>
        <w:t>7</w:t>
      </w:r>
      <w:r w:rsidRPr="006A543F">
        <w:rPr>
          <w:rFonts w:asciiTheme="majorHAnsi" w:hAnsiTheme="majorHAnsi" w:cstheme="majorHAnsi"/>
        </w:rPr>
        <w:t xml:space="preserve"> Paraphrase</w:t>
      </w:r>
      <w:r w:rsidR="00315E2B" w:rsidRPr="006A543F">
        <w:rPr>
          <w:rFonts w:asciiTheme="majorHAnsi" w:hAnsiTheme="majorHAnsi" w:cstheme="majorHAnsi"/>
        </w:rPr>
        <w:t>:</w:t>
      </w:r>
      <w:r w:rsidR="006C0A49" w:rsidRPr="006A543F">
        <w:rPr>
          <w:rFonts w:asciiTheme="majorHAnsi" w:hAnsiTheme="majorHAnsi" w:cstheme="majorHAnsi"/>
        </w:rPr>
        <w:t xml:space="preserve"> Group Author with </w:t>
      </w:r>
      <w:r w:rsidR="00B812B3" w:rsidRPr="006A543F">
        <w:rPr>
          <w:rFonts w:asciiTheme="majorHAnsi" w:hAnsiTheme="majorHAnsi" w:cstheme="majorHAnsi"/>
        </w:rPr>
        <w:t>A</w:t>
      </w:r>
      <w:r w:rsidR="006C0A49" w:rsidRPr="006A543F">
        <w:rPr>
          <w:rFonts w:asciiTheme="majorHAnsi" w:hAnsiTheme="majorHAnsi" w:cstheme="majorHAnsi"/>
        </w:rPr>
        <w:t>bbreviation</w:t>
      </w:r>
    </w:p>
    <w:p w14:paraId="38403E8B" w14:textId="6325FB60" w:rsidR="00BE6559" w:rsidRPr="006A543F" w:rsidRDefault="007C5EB0" w:rsidP="00BE6559">
      <w:pPr>
        <w:pStyle w:val="Heading4"/>
        <w:rPr>
          <w:rFonts w:asciiTheme="majorHAnsi" w:hAnsiTheme="majorHAnsi" w:cstheme="majorHAnsi"/>
          <w:b w:val="0"/>
        </w:rPr>
      </w:pPr>
      <w:r w:rsidRPr="006A543F">
        <w:rPr>
          <w:rFonts w:asciiTheme="majorHAnsi" w:hAnsiTheme="majorHAnsi" w:cstheme="majorHAnsi"/>
          <w:b w:val="0"/>
          <w:color w:val="365F91" w:themeColor="accent1" w:themeShade="BF"/>
        </w:rPr>
        <w:t>Citing</w:t>
      </w:r>
      <w:r w:rsidR="00BE6559" w:rsidRPr="006A543F">
        <w:rPr>
          <w:rFonts w:asciiTheme="majorHAnsi" w:hAnsiTheme="majorHAnsi" w:cstheme="majorHAnsi"/>
          <w:b w:val="0"/>
          <w:color w:val="365F91" w:themeColor="accent1" w:themeShade="BF"/>
        </w:rPr>
        <w:t xml:space="preserve"> a Source </w:t>
      </w:r>
      <w:r w:rsidR="00033405" w:rsidRPr="006A543F">
        <w:rPr>
          <w:rFonts w:asciiTheme="majorHAnsi" w:hAnsiTheme="majorHAnsi" w:cstheme="majorHAnsi"/>
          <w:b w:val="0"/>
          <w:color w:val="365F91" w:themeColor="accent1" w:themeShade="BF"/>
        </w:rPr>
        <w:t>by</w:t>
      </w:r>
      <w:r w:rsidR="00BE6559" w:rsidRPr="006A543F">
        <w:rPr>
          <w:rFonts w:asciiTheme="majorHAnsi" w:hAnsiTheme="majorHAnsi" w:cstheme="majorHAnsi"/>
          <w:b w:val="0"/>
          <w:color w:val="365F91" w:themeColor="accent1" w:themeShade="BF"/>
        </w:rPr>
        <w:t xml:space="preserve"> Two Authors</w:t>
      </w:r>
    </w:p>
    <w:p w14:paraId="08E97105" w14:textId="0064FE1C" w:rsidR="00B33448" w:rsidRPr="006A543F" w:rsidRDefault="00556664" w:rsidP="00556664">
      <w:pPr>
        <w:autoSpaceDE w:val="0"/>
        <w:autoSpaceDN w:val="0"/>
        <w:adjustRightInd w:val="0"/>
        <w:rPr>
          <w:rFonts w:asciiTheme="majorHAnsi" w:hAnsiTheme="majorHAnsi" w:cstheme="majorHAnsi"/>
          <w:sz w:val="22"/>
          <w:szCs w:val="22"/>
        </w:rPr>
      </w:pPr>
      <w:r w:rsidRPr="006A543F">
        <w:rPr>
          <w:rFonts w:asciiTheme="majorHAnsi" w:eastAsia="Arial" w:hAnsiTheme="majorHAnsi" w:cstheme="majorHAnsi"/>
          <w:color w:val="353535"/>
          <w:sz w:val="22"/>
          <w:szCs w:val="22"/>
        </w:rPr>
        <w:t xml:space="preserve">When quoting or paraphrasing </w:t>
      </w:r>
      <w:r w:rsidRPr="006A543F">
        <w:rPr>
          <w:rFonts w:asciiTheme="majorHAnsi" w:hAnsiTheme="majorHAnsi" w:cstheme="majorHAnsi"/>
          <w:sz w:val="22"/>
          <w:szCs w:val="22"/>
        </w:rPr>
        <w:t xml:space="preserve">a source with </w:t>
      </w:r>
      <w:r w:rsidRPr="006A543F">
        <w:rPr>
          <w:rFonts w:asciiTheme="majorHAnsi" w:hAnsiTheme="majorHAnsi" w:cstheme="majorHAnsi"/>
          <w:b/>
          <w:sz w:val="22"/>
          <w:szCs w:val="22"/>
        </w:rPr>
        <w:t>two authors</w:t>
      </w:r>
      <w:r w:rsidR="0056561E" w:rsidRPr="006A543F">
        <w:rPr>
          <w:rFonts w:asciiTheme="majorHAnsi" w:hAnsiTheme="majorHAnsi" w:cstheme="majorHAnsi"/>
          <w:b/>
          <w:sz w:val="22"/>
          <w:szCs w:val="22"/>
        </w:rPr>
        <w:t>,</w:t>
      </w:r>
      <w:r w:rsidRPr="006A543F">
        <w:rPr>
          <w:rFonts w:asciiTheme="majorHAnsi" w:hAnsiTheme="majorHAnsi" w:cstheme="majorHAnsi"/>
          <w:b/>
          <w:sz w:val="22"/>
          <w:szCs w:val="22"/>
        </w:rPr>
        <w:t xml:space="preserve"> </w:t>
      </w:r>
      <w:r w:rsidR="00533412" w:rsidRPr="006A543F">
        <w:rPr>
          <w:rFonts w:asciiTheme="majorHAnsi" w:hAnsiTheme="majorHAnsi" w:cstheme="majorHAnsi"/>
          <w:sz w:val="22"/>
          <w:szCs w:val="22"/>
        </w:rPr>
        <w:t>give</w:t>
      </w:r>
      <w:r w:rsidRPr="006A543F">
        <w:rPr>
          <w:rFonts w:asciiTheme="majorHAnsi" w:hAnsiTheme="majorHAnsi" w:cstheme="majorHAnsi"/>
          <w:sz w:val="22"/>
          <w:szCs w:val="22"/>
        </w:rPr>
        <w:t xml:space="preserve"> both authors</w:t>
      </w:r>
      <w:r w:rsidR="00F8256F" w:rsidRPr="006A543F">
        <w:rPr>
          <w:rFonts w:asciiTheme="majorHAnsi" w:hAnsiTheme="majorHAnsi" w:cstheme="majorHAnsi"/>
          <w:sz w:val="22"/>
          <w:szCs w:val="22"/>
        </w:rPr>
        <w:t>’</w:t>
      </w:r>
      <w:r w:rsidRPr="006A543F">
        <w:rPr>
          <w:rFonts w:asciiTheme="majorHAnsi" w:hAnsiTheme="majorHAnsi" w:cstheme="majorHAnsi"/>
          <w:sz w:val="22"/>
          <w:szCs w:val="22"/>
        </w:rPr>
        <w:t xml:space="preserve"> </w:t>
      </w:r>
      <w:r w:rsidR="00F8256F" w:rsidRPr="006A543F">
        <w:rPr>
          <w:rFonts w:asciiTheme="majorHAnsi" w:hAnsiTheme="majorHAnsi" w:cstheme="majorHAnsi"/>
          <w:sz w:val="22"/>
          <w:szCs w:val="22"/>
        </w:rPr>
        <w:t xml:space="preserve">last names </w:t>
      </w:r>
      <w:r w:rsidRPr="006A543F">
        <w:rPr>
          <w:rFonts w:asciiTheme="majorHAnsi" w:hAnsiTheme="majorHAnsi" w:cstheme="majorHAnsi"/>
          <w:sz w:val="22"/>
          <w:szCs w:val="22"/>
        </w:rPr>
        <w:t xml:space="preserve">in the </w:t>
      </w:r>
      <w:r w:rsidR="00786822" w:rsidRPr="006A543F">
        <w:rPr>
          <w:rFonts w:asciiTheme="majorHAnsi" w:hAnsiTheme="majorHAnsi" w:cstheme="majorHAnsi"/>
          <w:sz w:val="22"/>
          <w:szCs w:val="22"/>
        </w:rPr>
        <w:t>narrative</w:t>
      </w:r>
      <w:r w:rsidRPr="006A543F">
        <w:rPr>
          <w:rFonts w:asciiTheme="majorHAnsi" w:hAnsiTheme="majorHAnsi" w:cstheme="majorHAnsi"/>
          <w:sz w:val="22"/>
          <w:szCs w:val="22"/>
        </w:rPr>
        <w:t xml:space="preserve"> </w:t>
      </w:r>
      <w:r w:rsidR="00786822" w:rsidRPr="006A543F">
        <w:rPr>
          <w:rFonts w:asciiTheme="majorHAnsi" w:hAnsiTheme="majorHAnsi" w:cstheme="majorHAnsi"/>
          <w:sz w:val="22"/>
          <w:szCs w:val="22"/>
        </w:rPr>
        <w:t>citation</w:t>
      </w:r>
      <w:r w:rsidRPr="006A543F">
        <w:rPr>
          <w:rFonts w:asciiTheme="majorHAnsi" w:hAnsiTheme="majorHAnsi" w:cstheme="majorHAnsi"/>
          <w:sz w:val="22"/>
          <w:szCs w:val="22"/>
        </w:rPr>
        <w:t xml:space="preserve"> or in parentheses</w:t>
      </w:r>
      <w:r w:rsidR="00A5004A" w:rsidRPr="006A543F">
        <w:rPr>
          <w:rFonts w:asciiTheme="majorHAnsi" w:hAnsiTheme="majorHAnsi" w:cstheme="majorHAnsi"/>
          <w:sz w:val="22"/>
          <w:szCs w:val="22"/>
        </w:rPr>
        <w:t xml:space="preserve"> each time the work is mentioned</w:t>
      </w:r>
      <w:r w:rsidRPr="006A543F">
        <w:rPr>
          <w:rFonts w:asciiTheme="majorHAnsi" w:hAnsiTheme="majorHAnsi" w:cstheme="majorHAnsi"/>
          <w:sz w:val="22"/>
          <w:szCs w:val="22"/>
        </w:rPr>
        <w:t xml:space="preserve">. Use the word "and" between the authors' names </w:t>
      </w:r>
      <w:r w:rsidR="00B33448" w:rsidRPr="006A543F">
        <w:rPr>
          <w:rFonts w:asciiTheme="majorHAnsi" w:hAnsiTheme="majorHAnsi" w:cstheme="majorHAnsi"/>
          <w:sz w:val="22"/>
          <w:szCs w:val="22"/>
        </w:rPr>
        <w:t xml:space="preserve">in the </w:t>
      </w:r>
      <w:r w:rsidR="00D42BED" w:rsidRPr="006A543F">
        <w:rPr>
          <w:rFonts w:asciiTheme="majorHAnsi" w:hAnsiTheme="majorHAnsi" w:cstheme="majorHAnsi"/>
          <w:sz w:val="22"/>
          <w:szCs w:val="22"/>
        </w:rPr>
        <w:t>narrative</w:t>
      </w:r>
      <w:r w:rsidR="00B33448" w:rsidRPr="006A543F">
        <w:rPr>
          <w:rFonts w:asciiTheme="majorHAnsi" w:hAnsiTheme="majorHAnsi" w:cstheme="majorHAnsi"/>
          <w:sz w:val="22"/>
          <w:szCs w:val="22"/>
        </w:rPr>
        <w:t xml:space="preserve"> </w:t>
      </w:r>
      <w:r w:rsidRPr="006A543F">
        <w:rPr>
          <w:rFonts w:asciiTheme="majorHAnsi" w:hAnsiTheme="majorHAnsi" w:cstheme="majorHAnsi"/>
          <w:sz w:val="22"/>
          <w:szCs w:val="22"/>
        </w:rPr>
        <w:t xml:space="preserve">and the ampersand </w:t>
      </w:r>
      <w:r w:rsidR="00DB0F86" w:rsidRPr="006A543F">
        <w:rPr>
          <w:rFonts w:asciiTheme="majorHAnsi" w:hAnsiTheme="majorHAnsi" w:cstheme="majorHAnsi"/>
          <w:sz w:val="22"/>
          <w:szCs w:val="22"/>
        </w:rPr>
        <w:t xml:space="preserve">(&amp;) </w:t>
      </w:r>
      <w:r w:rsidRPr="006A543F">
        <w:rPr>
          <w:rFonts w:asciiTheme="majorHAnsi" w:hAnsiTheme="majorHAnsi" w:cstheme="majorHAnsi"/>
          <w:sz w:val="22"/>
          <w:szCs w:val="22"/>
        </w:rPr>
        <w:t xml:space="preserve">if the authors are part of a </w:t>
      </w:r>
      <w:r w:rsidR="008233B7" w:rsidRPr="006A543F">
        <w:rPr>
          <w:rFonts w:asciiTheme="majorHAnsi" w:hAnsiTheme="majorHAnsi" w:cstheme="majorHAnsi"/>
          <w:sz w:val="22"/>
          <w:szCs w:val="22"/>
        </w:rPr>
        <w:t>parenthetical</w:t>
      </w:r>
      <w:r w:rsidRPr="006A543F">
        <w:rPr>
          <w:rFonts w:asciiTheme="majorHAnsi" w:hAnsiTheme="majorHAnsi" w:cstheme="majorHAnsi"/>
          <w:sz w:val="22"/>
          <w:szCs w:val="22"/>
        </w:rPr>
        <w:t xml:space="preserve"> citation and </w:t>
      </w:r>
      <w:r w:rsidR="001946C1" w:rsidRPr="006A543F">
        <w:rPr>
          <w:rFonts w:asciiTheme="majorHAnsi" w:hAnsiTheme="majorHAnsi" w:cstheme="majorHAnsi"/>
          <w:sz w:val="22"/>
          <w:szCs w:val="22"/>
        </w:rPr>
        <w:t>r</w:t>
      </w:r>
      <w:r w:rsidRPr="006A543F">
        <w:rPr>
          <w:rFonts w:asciiTheme="majorHAnsi" w:hAnsiTheme="majorHAnsi" w:cstheme="majorHAnsi"/>
          <w:sz w:val="22"/>
          <w:szCs w:val="22"/>
        </w:rPr>
        <w:t>eference entry</w:t>
      </w:r>
      <w:r w:rsidR="00A41997" w:rsidRPr="006A543F">
        <w:rPr>
          <w:rFonts w:asciiTheme="majorHAnsi" w:hAnsiTheme="majorHAnsi" w:cstheme="majorHAnsi"/>
          <w:sz w:val="22"/>
          <w:szCs w:val="22"/>
        </w:rPr>
        <w:t>.</w:t>
      </w:r>
      <w:r w:rsidR="00DD64C3" w:rsidRPr="006A543F">
        <w:rPr>
          <w:rFonts w:asciiTheme="majorHAnsi" w:hAnsiTheme="majorHAnsi" w:cstheme="majorHAnsi"/>
          <w:sz w:val="22"/>
          <w:szCs w:val="22"/>
        </w:rPr>
        <w:t xml:space="preserve"> </w:t>
      </w:r>
    </w:p>
    <w:p w14:paraId="6BBE9E15" w14:textId="0AC37069" w:rsidR="008C1A58" w:rsidRPr="006A543F" w:rsidRDefault="008C1A58" w:rsidP="008C1A58">
      <w:pPr>
        <w:autoSpaceDE w:val="0"/>
        <w:autoSpaceDN w:val="0"/>
        <w:adjustRightInd w:val="0"/>
        <w:rPr>
          <w:rFonts w:asciiTheme="majorHAnsi" w:hAnsiTheme="majorHAnsi" w:cstheme="majorHAnsi"/>
          <w:sz w:val="22"/>
          <w:szCs w:val="22"/>
          <w:highlight w:val="yellow"/>
        </w:rPr>
      </w:pPr>
    </w:p>
    <w:p w14:paraId="5B2E7929" w14:textId="4C6DB906" w:rsidR="004F5628" w:rsidRPr="006A543F" w:rsidRDefault="008C1A58" w:rsidP="008C1A58">
      <w:pPr>
        <w:autoSpaceDE w:val="0"/>
        <w:autoSpaceDN w:val="0"/>
        <w:adjustRightInd w:val="0"/>
        <w:rPr>
          <w:rFonts w:asciiTheme="majorHAnsi" w:hAnsiTheme="majorHAnsi" w:cstheme="majorHAnsi"/>
          <w:sz w:val="22"/>
          <w:szCs w:val="22"/>
          <w:highlight w:val="yellow"/>
        </w:rPr>
      </w:pPr>
      <w:r w:rsidRPr="006A543F">
        <w:rPr>
          <w:rFonts w:asciiTheme="majorHAnsi" w:hAnsiTheme="majorHAnsi" w:cstheme="majorHAnsi"/>
          <w:noProof/>
          <w:sz w:val="22"/>
          <w:szCs w:val="22"/>
        </w:rPr>
        <w:lastRenderedPageBreak/>
        <w:drawing>
          <wp:inline distT="0" distB="0" distL="0" distR="0" wp14:anchorId="2EC551D6" wp14:editId="1E73C456">
            <wp:extent cx="6115050" cy="1024890"/>
            <wp:effectExtent l="12700" t="12700" r="19050" b="16510"/>
            <wp:docPr id="20" name="Picture 20" descr="Screenshot of an in-text citation. Source with two authors (signal phrase)&#10;Johnson and Ogden (2012) discussed the Hydrogen Production and Transmission (HyPAT) model capabilities along with a case study of hydrogen infrastructure deployment for the southwestern U.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050" cy="1024890"/>
                    </a:xfrm>
                    <a:prstGeom prst="rect">
                      <a:avLst/>
                    </a:prstGeom>
                    <a:solidFill>
                      <a:sysClr val="windowText" lastClr="000000"/>
                    </a:solidFill>
                    <a:ln>
                      <a:solidFill>
                        <a:schemeClr val="tx1"/>
                      </a:solidFill>
                    </a:ln>
                  </pic:spPr>
                </pic:pic>
              </a:graphicData>
            </a:graphic>
          </wp:inline>
        </w:drawing>
      </w:r>
    </w:p>
    <w:p w14:paraId="002F4267" w14:textId="383F2D21" w:rsidR="00B261C4" w:rsidRPr="006A543F" w:rsidRDefault="00B261C4" w:rsidP="00425C5A">
      <w:pPr>
        <w:pStyle w:val="Caption"/>
        <w:spacing w:before="120" w:after="120"/>
        <w:rPr>
          <w:rFonts w:asciiTheme="majorHAnsi" w:hAnsiTheme="majorHAnsi" w:cstheme="majorHAnsi"/>
        </w:rPr>
      </w:pPr>
      <w:r w:rsidRPr="006A543F">
        <w:rPr>
          <w:rFonts w:asciiTheme="majorHAnsi" w:hAnsiTheme="majorHAnsi" w:cstheme="majorHAnsi"/>
        </w:rPr>
        <w:t>Figure 8 Example of a Source with Two Authors (</w:t>
      </w:r>
      <w:r w:rsidR="00B812B3" w:rsidRPr="006A543F">
        <w:rPr>
          <w:rFonts w:asciiTheme="majorHAnsi" w:hAnsiTheme="majorHAnsi" w:cstheme="majorHAnsi"/>
        </w:rPr>
        <w:t>Narrative</w:t>
      </w:r>
      <w:r w:rsidRPr="006A543F">
        <w:rPr>
          <w:rFonts w:asciiTheme="majorHAnsi" w:hAnsiTheme="majorHAnsi" w:cstheme="majorHAnsi"/>
        </w:rPr>
        <w:t xml:space="preserve"> </w:t>
      </w:r>
      <w:r w:rsidR="00B812B3" w:rsidRPr="006A543F">
        <w:rPr>
          <w:rFonts w:asciiTheme="majorHAnsi" w:hAnsiTheme="majorHAnsi" w:cstheme="majorHAnsi"/>
        </w:rPr>
        <w:t>Citation</w:t>
      </w:r>
      <w:r w:rsidRPr="006A543F">
        <w:rPr>
          <w:rFonts w:asciiTheme="majorHAnsi" w:hAnsiTheme="majorHAnsi" w:cstheme="majorHAnsi"/>
        </w:rPr>
        <w:t>)</w:t>
      </w:r>
    </w:p>
    <w:p w14:paraId="35AE8AC7" w14:textId="4C0B25F8" w:rsidR="005D5D83" w:rsidRPr="006A543F" w:rsidRDefault="008C1A58" w:rsidP="008C1A58">
      <w:pPr>
        <w:rPr>
          <w:rFonts w:asciiTheme="majorHAnsi" w:eastAsia="Arial" w:hAnsiTheme="majorHAnsi" w:cstheme="majorHAnsi"/>
        </w:rPr>
      </w:pPr>
      <w:r w:rsidRPr="006A543F">
        <w:rPr>
          <w:rFonts w:asciiTheme="majorHAnsi" w:eastAsia="Arial" w:hAnsiTheme="majorHAnsi" w:cstheme="majorHAnsi"/>
          <w:noProof/>
        </w:rPr>
        <w:drawing>
          <wp:inline distT="0" distB="0" distL="0" distR="0" wp14:anchorId="73C580D4" wp14:editId="7120821E">
            <wp:extent cx="6113179" cy="821233"/>
            <wp:effectExtent l="12700" t="12700" r="8255" b="17145"/>
            <wp:docPr id="25" name="Picture 25" descr="Screenshot of an in-text citation. A source with two authors (parenthetical citation)&#10;To illustrate the Hydrogen Production and Transmission (HyPAT) model capabilities experts analyzed a case study of hydrogen infrastructure deployment for the southwestern U.S. region (Johnson &amp; Ogden,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203" cy="826341"/>
                    </a:xfrm>
                    <a:prstGeom prst="rect">
                      <a:avLst/>
                    </a:prstGeom>
                    <a:solidFill>
                      <a:sysClr val="windowText" lastClr="000000"/>
                    </a:solidFill>
                    <a:ln>
                      <a:solidFill>
                        <a:schemeClr val="tx1"/>
                      </a:solidFill>
                    </a:ln>
                  </pic:spPr>
                </pic:pic>
              </a:graphicData>
            </a:graphic>
          </wp:inline>
        </w:drawing>
      </w:r>
    </w:p>
    <w:p w14:paraId="2EAB29D0" w14:textId="31FEEBEC" w:rsidR="00556664" w:rsidRPr="006A543F" w:rsidRDefault="005D5D83"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 Figure 9 Example of a Source with Two Authors (</w:t>
      </w:r>
      <w:r w:rsidR="008E45F5" w:rsidRPr="006A543F">
        <w:rPr>
          <w:rFonts w:asciiTheme="majorHAnsi" w:hAnsiTheme="majorHAnsi" w:cstheme="majorHAnsi"/>
        </w:rPr>
        <w:t>Parenthetical</w:t>
      </w:r>
      <w:r w:rsidR="0063584E" w:rsidRPr="006A543F">
        <w:rPr>
          <w:rFonts w:asciiTheme="majorHAnsi" w:hAnsiTheme="majorHAnsi" w:cstheme="majorHAnsi"/>
        </w:rPr>
        <w:t xml:space="preserve"> </w:t>
      </w:r>
      <w:r w:rsidR="008E45F5" w:rsidRPr="006A543F">
        <w:rPr>
          <w:rFonts w:asciiTheme="majorHAnsi" w:hAnsiTheme="majorHAnsi" w:cstheme="majorHAnsi"/>
        </w:rPr>
        <w:t>C</w:t>
      </w:r>
      <w:r w:rsidR="0063584E" w:rsidRPr="006A543F">
        <w:rPr>
          <w:rFonts w:asciiTheme="majorHAnsi" w:hAnsiTheme="majorHAnsi" w:cstheme="majorHAnsi"/>
        </w:rPr>
        <w:t>itation</w:t>
      </w:r>
      <w:r w:rsidRPr="006A543F">
        <w:rPr>
          <w:rFonts w:asciiTheme="majorHAnsi" w:hAnsiTheme="majorHAnsi" w:cstheme="majorHAnsi"/>
        </w:rPr>
        <w:t>)</w:t>
      </w:r>
    </w:p>
    <w:p w14:paraId="3862FE75" w14:textId="51BDBDB9" w:rsidR="005A0B06" w:rsidRPr="006A543F" w:rsidRDefault="007C5EB0" w:rsidP="000176FE">
      <w:pPr>
        <w:pStyle w:val="Heading4"/>
        <w:rPr>
          <w:rFonts w:asciiTheme="majorHAnsi" w:hAnsiTheme="majorHAnsi" w:cstheme="majorHAnsi"/>
          <w:b w:val="0"/>
        </w:rPr>
      </w:pPr>
      <w:r w:rsidRPr="006A543F">
        <w:rPr>
          <w:rFonts w:asciiTheme="majorHAnsi" w:hAnsiTheme="majorHAnsi" w:cstheme="majorHAnsi"/>
          <w:b w:val="0"/>
          <w:color w:val="365F91" w:themeColor="accent1" w:themeShade="BF"/>
        </w:rPr>
        <w:t>Citing</w:t>
      </w:r>
      <w:r w:rsidR="005A0B06" w:rsidRPr="006A543F">
        <w:rPr>
          <w:rFonts w:asciiTheme="majorHAnsi" w:hAnsiTheme="majorHAnsi" w:cstheme="majorHAnsi"/>
          <w:b w:val="0"/>
          <w:color w:val="365F91" w:themeColor="accent1" w:themeShade="BF"/>
        </w:rPr>
        <w:t xml:space="preserve"> a Source </w:t>
      </w:r>
      <w:r w:rsidR="00033405" w:rsidRPr="006A543F">
        <w:rPr>
          <w:rFonts w:asciiTheme="majorHAnsi" w:hAnsiTheme="majorHAnsi" w:cstheme="majorHAnsi"/>
          <w:b w:val="0"/>
          <w:color w:val="365F91" w:themeColor="accent1" w:themeShade="BF"/>
        </w:rPr>
        <w:t>by</w:t>
      </w:r>
      <w:r w:rsidR="005A0B06" w:rsidRPr="006A543F">
        <w:rPr>
          <w:rFonts w:asciiTheme="majorHAnsi" w:hAnsiTheme="majorHAnsi" w:cstheme="majorHAnsi"/>
          <w:b w:val="0"/>
          <w:color w:val="365F91" w:themeColor="accent1" w:themeShade="BF"/>
        </w:rPr>
        <w:t xml:space="preserve"> Three </w:t>
      </w:r>
      <w:r w:rsidR="00C90F1F" w:rsidRPr="006A543F">
        <w:rPr>
          <w:rFonts w:asciiTheme="majorHAnsi" w:hAnsiTheme="majorHAnsi" w:cstheme="majorHAnsi"/>
          <w:b w:val="0"/>
          <w:color w:val="365F91" w:themeColor="accent1" w:themeShade="BF"/>
        </w:rPr>
        <w:t>or More</w:t>
      </w:r>
      <w:r w:rsidR="005A0B06" w:rsidRPr="006A543F">
        <w:rPr>
          <w:rFonts w:asciiTheme="majorHAnsi" w:hAnsiTheme="majorHAnsi" w:cstheme="majorHAnsi"/>
          <w:b w:val="0"/>
          <w:color w:val="365F91" w:themeColor="accent1" w:themeShade="BF"/>
        </w:rPr>
        <w:t xml:space="preserve"> Authors</w:t>
      </w:r>
    </w:p>
    <w:p w14:paraId="0F853876" w14:textId="1D4EEED0" w:rsidR="00583497" w:rsidRPr="006A543F" w:rsidRDefault="005436F2" w:rsidP="00583497">
      <w:pPr>
        <w:rPr>
          <w:rFonts w:asciiTheme="majorHAnsi" w:hAnsiTheme="majorHAnsi" w:cstheme="majorHAnsi"/>
          <w:color w:val="000000" w:themeColor="text1"/>
          <w:sz w:val="22"/>
          <w:szCs w:val="22"/>
          <w:shd w:val="clear" w:color="auto" w:fill="FFFFFF"/>
        </w:rPr>
      </w:pPr>
      <w:r w:rsidRPr="006A543F">
        <w:rPr>
          <w:rFonts w:asciiTheme="majorHAnsi" w:hAnsiTheme="majorHAnsi" w:cstheme="majorHAnsi"/>
          <w:bCs/>
          <w:sz w:val="22"/>
          <w:szCs w:val="22"/>
        </w:rPr>
        <w:t xml:space="preserve">For </w:t>
      </w:r>
      <w:r w:rsidR="000327DE" w:rsidRPr="006A543F">
        <w:rPr>
          <w:rFonts w:asciiTheme="majorHAnsi" w:hAnsiTheme="majorHAnsi" w:cstheme="majorHAnsi"/>
          <w:color w:val="000000" w:themeColor="text1"/>
          <w:sz w:val="22"/>
          <w:szCs w:val="22"/>
          <w:shd w:val="clear" w:color="auto" w:fill="FFFFFF"/>
        </w:rPr>
        <w:t>an in-text citation</w:t>
      </w:r>
      <w:r w:rsidR="000327DE" w:rsidRPr="006A543F">
        <w:rPr>
          <w:rFonts w:asciiTheme="majorHAnsi" w:hAnsiTheme="majorHAnsi" w:cstheme="majorHAnsi"/>
          <w:bCs/>
          <w:sz w:val="22"/>
          <w:szCs w:val="22"/>
        </w:rPr>
        <w:t xml:space="preserve"> of </w:t>
      </w:r>
      <w:r w:rsidRPr="006A543F">
        <w:rPr>
          <w:rFonts w:asciiTheme="majorHAnsi" w:hAnsiTheme="majorHAnsi" w:cstheme="majorHAnsi"/>
          <w:bCs/>
          <w:sz w:val="22"/>
          <w:szCs w:val="22"/>
        </w:rPr>
        <w:t>works by</w:t>
      </w:r>
      <w:r w:rsidR="00BD609B" w:rsidRPr="006A543F">
        <w:rPr>
          <w:rFonts w:asciiTheme="majorHAnsi" w:hAnsiTheme="majorHAnsi" w:cstheme="majorHAnsi"/>
          <w:bCs/>
          <w:sz w:val="22"/>
          <w:szCs w:val="22"/>
        </w:rPr>
        <w:t xml:space="preserve"> </w:t>
      </w:r>
      <w:r w:rsidR="00BD609B" w:rsidRPr="006A543F">
        <w:rPr>
          <w:rFonts w:asciiTheme="majorHAnsi" w:hAnsiTheme="majorHAnsi" w:cstheme="majorHAnsi"/>
          <w:b/>
          <w:bCs/>
          <w:sz w:val="22"/>
          <w:szCs w:val="22"/>
        </w:rPr>
        <w:t>three</w:t>
      </w:r>
      <w:r w:rsidR="00776D58" w:rsidRPr="006A543F">
        <w:rPr>
          <w:rFonts w:asciiTheme="majorHAnsi" w:hAnsiTheme="majorHAnsi" w:cstheme="majorHAnsi"/>
          <w:bCs/>
          <w:sz w:val="22"/>
          <w:szCs w:val="22"/>
        </w:rPr>
        <w:t xml:space="preserve"> </w:t>
      </w:r>
      <w:r w:rsidR="00776D58" w:rsidRPr="006A543F">
        <w:rPr>
          <w:rFonts w:asciiTheme="majorHAnsi" w:hAnsiTheme="majorHAnsi" w:cstheme="majorHAnsi"/>
          <w:b/>
          <w:sz w:val="22"/>
          <w:szCs w:val="22"/>
        </w:rPr>
        <w:t>or more</w:t>
      </w:r>
      <w:r w:rsidRPr="006A543F">
        <w:rPr>
          <w:rFonts w:asciiTheme="majorHAnsi" w:hAnsiTheme="majorHAnsi" w:cstheme="majorHAnsi"/>
          <w:bCs/>
          <w:sz w:val="22"/>
          <w:szCs w:val="22"/>
        </w:rPr>
        <w:t xml:space="preserve"> </w:t>
      </w:r>
      <w:r w:rsidRPr="006A543F">
        <w:rPr>
          <w:rFonts w:asciiTheme="majorHAnsi" w:hAnsiTheme="majorHAnsi" w:cstheme="majorHAnsi"/>
          <w:b/>
          <w:bCs/>
          <w:sz w:val="22"/>
          <w:szCs w:val="22"/>
        </w:rPr>
        <w:t>authors</w:t>
      </w:r>
      <w:r w:rsidRPr="006A543F">
        <w:rPr>
          <w:rFonts w:asciiTheme="majorHAnsi" w:hAnsiTheme="majorHAnsi" w:cstheme="majorHAnsi"/>
          <w:bCs/>
          <w:color w:val="000000" w:themeColor="text1"/>
          <w:sz w:val="22"/>
          <w:szCs w:val="22"/>
        </w:rPr>
        <w:t>,</w:t>
      </w:r>
      <w:r w:rsidR="000327DE" w:rsidRPr="006A543F">
        <w:rPr>
          <w:rFonts w:asciiTheme="majorHAnsi" w:hAnsiTheme="majorHAnsi" w:cstheme="majorHAnsi"/>
          <w:bCs/>
          <w:color w:val="000000" w:themeColor="text1"/>
          <w:sz w:val="22"/>
          <w:szCs w:val="22"/>
        </w:rPr>
        <w:t xml:space="preserve"> </w:t>
      </w:r>
      <w:r w:rsidR="00583497" w:rsidRPr="006A543F">
        <w:rPr>
          <w:rFonts w:asciiTheme="majorHAnsi" w:hAnsiTheme="majorHAnsi" w:cstheme="majorHAnsi"/>
          <w:color w:val="000000" w:themeColor="text1"/>
          <w:sz w:val="22"/>
          <w:szCs w:val="22"/>
          <w:shd w:val="clear" w:color="auto" w:fill="FFFFFF"/>
        </w:rPr>
        <w:t xml:space="preserve">only </w:t>
      </w:r>
      <w:r w:rsidR="000327DE" w:rsidRPr="006A543F">
        <w:rPr>
          <w:rFonts w:asciiTheme="majorHAnsi" w:hAnsiTheme="majorHAnsi" w:cstheme="majorHAnsi"/>
          <w:color w:val="000000" w:themeColor="text1"/>
          <w:sz w:val="22"/>
          <w:szCs w:val="22"/>
          <w:shd w:val="clear" w:color="auto" w:fill="FFFFFF"/>
        </w:rPr>
        <w:t xml:space="preserve">provide </w:t>
      </w:r>
      <w:r w:rsidR="00583497" w:rsidRPr="006A543F">
        <w:rPr>
          <w:rFonts w:asciiTheme="majorHAnsi" w:hAnsiTheme="majorHAnsi" w:cstheme="majorHAnsi"/>
          <w:color w:val="000000" w:themeColor="text1"/>
          <w:sz w:val="22"/>
          <w:szCs w:val="22"/>
          <w:shd w:val="clear" w:color="auto" w:fill="FFFFFF"/>
        </w:rPr>
        <w:t xml:space="preserve">the first author followed by et al. For the reference list entries, </w:t>
      </w:r>
      <w:r w:rsidR="00847C51" w:rsidRPr="006A543F">
        <w:rPr>
          <w:rFonts w:asciiTheme="majorHAnsi" w:hAnsiTheme="majorHAnsi" w:cstheme="majorHAnsi"/>
          <w:color w:val="000000" w:themeColor="text1"/>
          <w:sz w:val="22"/>
          <w:szCs w:val="22"/>
          <w:shd w:val="clear" w:color="auto" w:fill="FFFFFF"/>
        </w:rPr>
        <w:t>include</w:t>
      </w:r>
      <w:r w:rsidR="00583497" w:rsidRPr="006A543F">
        <w:rPr>
          <w:rFonts w:asciiTheme="majorHAnsi" w:hAnsiTheme="majorHAnsi" w:cstheme="majorHAnsi"/>
          <w:color w:val="000000" w:themeColor="text1"/>
          <w:sz w:val="22"/>
          <w:szCs w:val="22"/>
          <w:shd w:val="clear" w:color="auto" w:fill="FFFFFF"/>
        </w:rPr>
        <w:t xml:space="preserve"> the first 20 author</w:t>
      </w:r>
      <w:r w:rsidR="00A71DBF" w:rsidRPr="006A543F">
        <w:rPr>
          <w:rFonts w:asciiTheme="majorHAnsi" w:hAnsiTheme="majorHAnsi" w:cstheme="majorHAnsi"/>
          <w:color w:val="000000" w:themeColor="text1"/>
          <w:sz w:val="22"/>
          <w:szCs w:val="22"/>
          <w:shd w:val="clear" w:color="auto" w:fill="FFFFFF"/>
        </w:rPr>
        <w:t>s by</w:t>
      </w:r>
      <w:r w:rsidR="00583497" w:rsidRPr="006A543F">
        <w:rPr>
          <w:rFonts w:asciiTheme="majorHAnsi" w:hAnsiTheme="majorHAnsi" w:cstheme="majorHAnsi"/>
          <w:color w:val="000000" w:themeColor="text1"/>
          <w:sz w:val="22"/>
          <w:szCs w:val="22"/>
          <w:shd w:val="clear" w:color="auto" w:fill="FFFFFF"/>
        </w:rPr>
        <w:t xml:space="preserve"> </w:t>
      </w:r>
      <w:r w:rsidR="00D07938" w:rsidRPr="006A543F">
        <w:rPr>
          <w:rFonts w:asciiTheme="majorHAnsi" w:hAnsiTheme="majorHAnsi" w:cstheme="majorHAnsi"/>
          <w:color w:val="000000" w:themeColor="text1"/>
          <w:sz w:val="22"/>
          <w:szCs w:val="22"/>
          <w:shd w:val="clear" w:color="auto" w:fill="FFFFFF"/>
        </w:rPr>
        <w:t xml:space="preserve">last </w:t>
      </w:r>
      <w:r w:rsidR="00583497" w:rsidRPr="006A543F">
        <w:rPr>
          <w:rFonts w:asciiTheme="majorHAnsi" w:hAnsiTheme="majorHAnsi" w:cstheme="majorHAnsi"/>
          <w:color w:val="000000" w:themeColor="text1"/>
          <w:sz w:val="22"/>
          <w:szCs w:val="22"/>
          <w:shd w:val="clear" w:color="auto" w:fill="FFFFFF"/>
        </w:rPr>
        <w:t>names</w:t>
      </w:r>
      <w:r w:rsidR="00D07938" w:rsidRPr="006A543F">
        <w:rPr>
          <w:rFonts w:asciiTheme="majorHAnsi" w:hAnsiTheme="majorHAnsi" w:cstheme="majorHAnsi"/>
          <w:color w:val="000000" w:themeColor="text1"/>
          <w:sz w:val="22"/>
          <w:szCs w:val="22"/>
          <w:shd w:val="clear" w:color="auto" w:fill="FFFFFF"/>
        </w:rPr>
        <w:t xml:space="preserve"> along with their initials</w:t>
      </w:r>
      <w:r w:rsidR="00085317" w:rsidRPr="006A543F">
        <w:rPr>
          <w:rFonts w:asciiTheme="majorHAnsi" w:hAnsiTheme="majorHAnsi" w:cstheme="majorHAnsi"/>
          <w:color w:val="000000" w:themeColor="text1"/>
          <w:sz w:val="22"/>
          <w:szCs w:val="22"/>
          <w:shd w:val="clear" w:color="auto" w:fill="FFFFFF"/>
        </w:rPr>
        <w:t>,</w:t>
      </w:r>
      <w:r w:rsidR="00583497" w:rsidRPr="006A543F">
        <w:rPr>
          <w:rFonts w:asciiTheme="majorHAnsi" w:hAnsiTheme="majorHAnsi" w:cstheme="majorHAnsi"/>
          <w:color w:val="000000" w:themeColor="text1"/>
          <w:sz w:val="22"/>
          <w:szCs w:val="22"/>
          <w:shd w:val="clear" w:color="auto" w:fill="FFFFFF"/>
        </w:rPr>
        <w:t xml:space="preserve"> </w:t>
      </w:r>
      <w:r w:rsidR="00705870" w:rsidRPr="006A543F">
        <w:rPr>
          <w:rFonts w:asciiTheme="majorHAnsi" w:hAnsiTheme="majorHAnsi" w:cstheme="majorHAnsi"/>
          <w:color w:val="000000" w:themeColor="text1"/>
          <w:sz w:val="22"/>
          <w:szCs w:val="22"/>
          <w:shd w:val="clear" w:color="auto" w:fill="FFFFFF"/>
        </w:rPr>
        <w:t xml:space="preserve">and </w:t>
      </w:r>
      <w:r w:rsidR="007A08E5" w:rsidRPr="006A543F">
        <w:rPr>
          <w:rFonts w:asciiTheme="majorHAnsi" w:hAnsiTheme="majorHAnsi" w:cstheme="majorHAnsi"/>
          <w:color w:val="000000" w:themeColor="text1"/>
          <w:sz w:val="22"/>
          <w:szCs w:val="22"/>
          <w:shd w:val="clear" w:color="auto" w:fill="FFFFFF"/>
        </w:rPr>
        <w:t>u</w:t>
      </w:r>
      <w:r w:rsidR="00583497" w:rsidRPr="006A543F">
        <w:rPr>
          <w:rFonts w:asciiTheme="majorHAnsi" w:hAnsiTheme="majorHAnsi" w:cstheme="majorHAnsi"/>
          <w:color w:val="000000" w:themeColor="text1"/>
          <w:sz w:val="22"/>
          <w:szCs w:val="22"/>
          <w:shd w:val="clear" w:color="auto" w:fill="FFFFFF"/>
        </w:rPr>
        <w:t>se an ampersand</w:t>
      </w:r>
      <w:r w:rsidR="00234FF4" w:rsidRPr="006A543F">
        <w:rPr>
          <w:rFonts w:asciiTheme="majorHAnsi" w:hAnsiTheme="majorHAnsi" w:cstheme="majorHAnsi"/>
          <w:color w:val="000000" w:themeColor="text1"/>
          <w:sz w:val="22"/>
          <w:szCs w:val="22"/>
          <w:shd w:val="clear" w:color="auto" w:fill="FFFFFF"/>
        </w:rPr>
        <w:t xml:space="preserve"> (&amp;) </w:t>
      </w:r>
      <w:r w:rsidR="00583497" w:rsidRPr="006A543F">
        <w:rPr>
          <w:rFonts w:asciiTheme="majorHAnsi" w:hAnsiTheme="majorHAnsi" w:cstheme="majorHAnsi"/>
          <w:color w:val="000000" w:themeColor="text1"/>
          <w:sz w:val="22"/>
          <w:szCs w:val="22"/>
          <w:shd w:val="clear" w:color="auto" w:fill="FFFFFF"/>
        </w:rPr>
        <w:t>before the last author name</w:t>
      </w:r>
      <w:r w:rsidR="00085317" w:rsidRPr="006A543F">
        <w:rPr>
          <w:rFonts w:asciiTheme="majorHAnsi" w:hAnsiTheme="majorHAnsi" w:cstheme="majorHAnsi"/>
          <w:color w:val="000000" w:themeColor="text1"/>
          <w:sz w:val="22"/>
          <w:szCs w:val="22"/>
          <w:shd w:val="clear" w:color="auto" w:fill="FFFFFF"/>
        </w:rPr>
        <w:t xml:space="preserve">. </w:t>
      </w:r>
    </w:p>
    <w:p w14:paraId="478810C3" w14:textId="77777777" w:rsidR="001354B3" w:rsidRPr="006A543F" w:rsidRDefault="001354B3" w:rsidP="00583497">
      <w:pPr>
        <w:rPr>
          <w:rFonts w:asciiTheme="majorHAnsi" w:hAnsiTheme="majorHAnsi" w:cstheme="majorHAnsi"/>
        </w:rPr>
      </w:pPr>
    </w:p>
    <w:p w14:paraId="47C3A84B" w14:textId="6CA654AA" w:rsidR="00556664" w:rsidRPr="006A543F" w:rsidRDefault="00B812B3" w:rsidP="00B812B3">
      <w:pPr>
        <w:rPr>
          <w:rFonts w:asciiTheme="majorHAnsi" w:hAnsiTheme="majorHAnsi" w:cstheme="majorHAnsi"/>
          <w:color w:val="000000" w:themeColor="text1"/>
          <w:sz w:val="22"/>
          <w:szCs w:val="22"/>
        </w:rPr>
      </w:pPr>
      <w:r w:rsidRPr="006A543F">
        <w:rPr>
          <w:rFonts w:asciiTheme="majorHAnsi" w:hAnsiTheme="majorHAnsi" w:cstheme="majorHAnsi"/>
          <w:noProof/>
          <w:color w:val="000000" w:themeColor="text1"/>
          <w:sz w:val="22"/>
          <w:szCs w:val="22"/>
        </w:rPr>
        <w:drawing>
          <wp:inline distT="0" distB="0" distL="0" distR="0" wp14:anchorId="51FCCBF8" wp14:editId="2326736C">
            <wp:extent cx="6110374" cy="565201"/>
            <wp:effectExtent l="12700" t="12700" r="11430" b="19050"/>
            <wp:docPr id="11" name="Picture 11" descr="Screenshot of an in-text citation. Example of a Source by Six Authors (Narrative Citation)&#10;&#10;Dodds et al. (2015) reviewed the potential benefits of hydrogen and fuel cell technologies as low-carbon alternatives for heat prov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n in-text citation. Example of a Source by Six Authors (Narrative Citation)&#10;&#10;Dodds et al. (2015) reviewed the potential benefits of hydrogen and fuel cell technologies as low-carbon alternatives for heat provision.&#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0290" cy="567043"/>
                    </a:xfrm>
                    <a:prstGeom prst="rect">
                      <a:avLst/>
                    </a:prstGeom>
                    <a:solidFill>
                      <a:sysClr val="windowText" lastClr="000000"/>
                    </a:solidFill>
                    <a:ln>
                      <a:solidFill>
                        <a:schemeClr val="tx1"/>
                      </a:solidFill>
                    </a:ln>
                  </pic:spPr>
                </pic:pic>
              </a:graphicData>
            </a:graphic>
          </wp:inline>
        </w:drawing>
      </w:r>
    </w:p>
    <w:p w14:paraId="4B72723E" w14:textId="223DFA02" w:rsidR="003431FC" w:rsidRPr="006A543F" w:rsidRDefault="003431FC"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10 Example of a Source </w:t>
      </w:r>
      <w:r w:rsidR="00D624EE" w:rsidRPr="006A543F">
        <w:rPr>
          <w:rFonts w:asciiTheme="majorHAnsi" w:hAnsiTheme="majorHAnsi" w:cstheme="majorHAnsi"/>
        </w:rPr>
        <w:t>by</w:t>
      </w:r>
      <w:r w:rsidRPr="006A543F">
        <w:rPr>
          <w:rFonts w:asciiTheme="majorHAnsi" w:hAnsiTheme="majorHAnsi" w:cstheme="majorHAnsi"/>
        </w:rPr>
        <w:t xml:space="preserve"> </w:t>
      </w:r>
      <w:r w:rsidR="00D624EE" w:rsidRPr="006A543F">
        <w:rPr>
          <w:rFonts w:asciiTheme="majorHAnsi" w:hAnsiTheme="majorHAnsi" w:cstheme="majorHAnsi"/>
        </w:rPr>
        <w:t>Six</w:t>
      </w:r>
      <w:r w:rsidRPr="006A543F">
        <w:rPr>
          <w:rFonts w:asciiTheme="majorHAnsi" w:hAnsiTheme="majorHAnsi" w:cstheme="majorHAnsi"/>
        </w:rPr>
        <w:t xml:space="preserve"> Authors (</w:t>
      </w:r>
      <w:r w:rsidR="00B812B3" w:rsidRPr="006A543F">
        <w:rPr>
          <w:rFonts w:asciiTheme="majorHAnsi" w:hAnsiTheme="majorHAnsi" w:cstheme="majorHAnsi"/>
        </w:rPr>
        <w:t>Narrative</w:t>
      </w:r>
      <w:r w:rsidRPr="006A543F">
        <w:rPr>
          <w:rFonts w:asciiTheme="majorHAnsi" w:hAnsiTheme="majorHAnsi" w:cstheme="majorHAnsi"/>
        </w:rPr>
        <w:t xml:space="preserve"> </w:t>
      </w:r>
      <w:r w:rsidR="00B812B3" w:rsidRPr="006A543F">
        <w:rPr>
          <w:rFonts w:asciiTheme="majorHAnsi" w:hAnsiTheme="majorHAnsi" w:cstheme="majorHAnsi"/>
        </w:rPr>
        <w:t>Citation</w:t>
      </w:r>
      <w:r w:rsidRPr="006A543F">
        <w:rPr>
          <w:rFonts w:asciiTheme="majorHAnsi" w:hAnsiTheme="majorHAnsi" w:cstheme="majorHAnsi"/>
        </w:rPr>
        <w:t>)</w:t>
      </w:r>
    </w:p>
    <w:p w14:paraId="7088D10A" w14:textId="5F004273" w:rsidR="00C2598E" w:rsidRPr="006A543F" w:rsidRDefault="00847C51" w:rsidP="00D1721A">
      <w:pPr>
        <w:autoSpaceDE w:val="0"/>
        <w:autoSpaceDN w:val="0"/>
        <w:adjustRightInd w:val="0"/>
        <w:rPr>
          <w:rFonts w:asciiTheme="majorHAnsi" w:hAnsiTheme="majorHAnsi" w:cstheme="majorHAnsi"/>
          <w:sz w:val="22"/>
          <w:szCs w:val="22"/>
        </w:rPr>
      </w:pPr>
      <w:r w:rsidRPr="006A543F">
        <w:rPr>
          <w:rFonts w:asciiTheme="majorHAnsi" w:hAnsiTheme="majorHAnsi" w:cstheme="majorHAnsi"/>
          <w:noProof/>
          <w:sz w:val="22"/>
          <w:szCs w:val="22"/>
        </w:rPr>
        <w:drawing>
          <wp:inline distT="0" distB="0" distL="0" distR="0" wp14:anchorId="280221D3" wp14:editId="53B007C2">
            <wp:extent cx="6115050" cy="629920"/>
            <wp:effectExtent l="12700" t="12700" r="19050" b="17780"/>
            <wp:docPr id="12" name="Picture 12" descr="Screenshot of an in-text citation. Example of a Source by Six Authors (Parenthetical Citation)&#10;Hydrogen and fuel cell technologies can be used as low-carbon alternatives for heat provision (Dodds,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an in-text citation. Example of a Source by Six Authors (Parenthetical Citation)&#10;Hydrogen and fuel cell technologies can be used as low-carbon alternatives for heat provision (Dodds, et al., 20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5050" cy="629920"/>
                    </a:xfrm>
                    <a:prstGeom prst="rect">
                      <a:avLst/>
                    </a:prstGeom>
                    <a:solidFill>
                      <a:sysClr val="windowText" lastClr="000000"/>
                    </a:solidFill>
                    <a:ln>
                      <a:solidFill>
                        <a:schemeClr val="tx1"/>
                      </a:solidFill>
                    </a:ln>
                  </pic:spPr>
                </pic:pic>
              </a:graphicData>
            </a:graphic>
          </wp:inline>
        </w:drawing>
      </w:r>
    </w:p>
    <w:p w14:paraId="532F7E7E" w14:textId="185E7937" w:rsidR="00DA3761" w:rsidRPr="006A543F" w:rsidRDefault="00FB13B5" w:rsidP="00774733">
      <w:pPr>
        <w:pStyle w:val="Caption"/>
        <w:spacing w:before="120" w:after="120"/>
        <w:rPr>
          <w:rFonts w:asciiTheme="majorHAnsi" w:hAnsiTheme="majorHAnsi" w:cstheme="majorHAnsi"/>
        </w:rPr>
      </w:pPr>
      <w:r w:rsidRPr="006A543F">
        <w:rPr>
          <w:rFonts w:asciiTheme="majorHAnsi" w:hAnsiTheme="majorHAnsi" w:cstheme="majorHAnsi"/>
        </w:rPr>
        <w:t xml:space="preserve">Figure 11 Example of a Source </w:t>
      </w:r>
      <w:r w:rsidR="005267F1" w:rsidRPr="006A543F">
        <w:rPr>
          <w:rFonts w:asciiTheme="majorHAnsi" w:hAnsiTheme="majorHAnsi" w:cstheme="majorHAnsi"/>
        </w:rPr>
        <w:t>by Six</w:t>
      </w:r>
      <w:r w:rsidRPr="006A543F">
        <w:rPr>
          <w:rFonts w:asciiTheme="majorHAnsi" w:hAnsiTheme="majorHAnsi" w:cstheme="majorHAnsi"/>
        </w:rPr>
        <w:t xml:space="preserve"> Authors (Parenthetical Citation)</w:t>
      </w:r>
    </w:p>
    <w:p w14:paraId="65A6BB2E" w14:textId="3127A884" w:rsidR="00C2598E" w:rsidRPr="006A543F" w:rsidRDefault="00AB6D34" w:rsidP="00C2598E">
      <w:pPr>
        <w:autoSpaceDE w:val="0"/>
        <w:autoSpaceDN w:val="0"/>
        <w:adjustRightInd w:val="0"/>
        <w:rPr>
          <w:rFonts w:asciiTheme="majorHAnsi" w:eastAsia="Arial" w:hAnsiTheme="majorHAnsi" w:cstheme="majorHAnsi"/>
          <w:bCs/>
          <w:sz w:val="22"/>
          <w:szCs w:val="22"/>
          <w:highlight w:val="yellow"/>
        </w:rPr>
      </w:pPr>
      <w:r w:rsidRPr="006A543F">
        <w:rPr>
          <w:rFonts w:asciiTheme="majorHAnsi" w:eastAsia="Arial" w:hAnsiTheme="majorHAnsi" w:cstheme="majorHAnsi"/>
          <w:bCs/>
          <w:noProof/>
          <w:sz w:val="22"/>
          <w:szCs w:val="22"/>
        </w:rPr>
        <w:drawing>
          <wp:inline distT="0" distB="0" distL="0" distR="0" wp14:anchorId="5978A8E4" wp14:editId="4B51CECC">
            <wp:extent cx="6115050" cy="1009497"/>
            <wp:effectExtent l="12700" t="12700" r="6350" b="6985"/>
            <wp:docPr id="24" name="Picture 24" descr="Screenshot of s Reference Entry. Source by Six Authors &#10;Dodds, P. E., Staffell, I., Hawkes, A. D., Li, F., Grunewald, P., McDowall, W., &amp; Ekins, P. (2015). Hydrogen and fuel cell technologies for heating: A review. International Journal of Hydrogen Energy, 40, 2065-2083. http://dx.doi.org/10.1016/j.ijhydene.2014.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s Reference Entry. Source by Six Authors &#10;Dodds, P. E., Staffell, I., Hawkes, A. D., Li, F., Grunewald, P., McDowall, W., &amp; Ekins, P. (2015). Hydrogen and fuel cell technologies for heating: A review. International Journal of Hydrogen Energy, 40, 2065-2083. http://dx.doi.org/10.1016/j.ijhydene.2014.11.0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7600" cy="1016521"/>
                    </a:xfrm>
                    <a:prstGeom prst="rect">
                      <a:avLst/>
                    </a:prstGeom>
                    <a:solidFill>
                      <a:schemeClr val="tx1"/>
                    </a:solidFill>
                    <a:ln>
                      <a:solidFill>
                        <a:schemeClr val="tx1"/>
                      </a:solidFill>
                    </a:ln>
                  </pic:spPr>
                </pic:pic>
              </a:graphicData>
            </a:graphic>
          </wp:inline>
        </w:drawing>
      </w:r>
    </w:p>
    <w:p w14:paraId="202D301D" w14:textId="2D29193F" w:rsidR="00E37198" w:rsidRPr="006A543F" w:rsidRDefault="00E37198"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w:t>
      </w:r>
      <w:r w:rsidR="005267F1" w:rsidRPr="006A543F">
        <w:rPr>
          <w:rFonts w:asciiTheme="majorHAnsi" w:hAnsiTheme="majorHAnsi" w:cstheme="majorHAnsi"/>
        </w:rPr>
        <w:t>12 Reference Entry</w:t>
      </w:r>
      <w:r w:rsidRPr="006A543F">
        <w:rPr>
          <w:rFonts w:asciiTheme="majorHAnsi" w:hAnsiTheme="majorHAnsi" w:cstheme="majorHAnsi"/>
        </w:rPr>
        <w:t xml:space="preserve">. Source </w:t>
      </w:r>
      <w:r w:rsidR="00DA401A" w:rsidRPr="006A543F">
        <w:rPr>
          <w:rFonts w:asciiTheme="majorHAnsi" w:hAnsiTheme="majorHAnsi" w:cstheme="majorHAnsi"/>
        </w:rPr>
        <w:t>by</w:t>
      </w:r>
      <w:r w:rsidRPr="006A543F">
        <w:rPr>
          <w:rFonts w:asciiTheme="majorHAnsi" w:hAnsiTheme="majorHAnsi" w:cstheme="majorHAnsi"/>
        </w:rPr>
        <w:t xml:space="preserve"> </w:t>
      </w:r>
      <w:r w:rsidR="00DA401A" w:rsidRPr="006A543F">
        <w:rPr>
          <w:rFonts w:asciiTheme="majorHAnsi" w:hAnsiTheme="majorHAnsi" w:cstheme="majorHAnsi"/>
        </w:rPr>
        <w:t>Six</w:t>
      </w:r>
      <w:r w:rsidRPr="006A543F">
        <w:rPr>
          <w:rFonts w:asciiTheme="majorHAnsi" w:hAnsiTheme="majorHAnsi" w:cstheme="majorHAnsi"/>
        </w:rPr>
        <w:t xml:space="preserve"> Authors </w:t>
      </w:r>
    </w:p>
    <w:p w14:paraId="6DD44F26" w14:textId="31496DA1" w:rsidR="00386640" w:rsidRPr="006A543F" w:rsidRDefault="007C5EB0" w:rsidP="007C5EB0">
      <w:pPr>
        <w:pStyle w:val="Heading4"/>
        <w:rPr>
          <w:rFonts w:asciiTheme="majorHAnsi" w:eastAsia="Arial" w:hAnsiTheme="majorHAnsi" w:cstheme="majorHAnsi"/>
          <w:b w:val="0"/>
          <w:bCs/>
          <w:color w:val="365F91" w:themeColor="accent1" w:themeShade="BF"/>
          <w:sz w:val="22"/>
          <w:szCs w:val="22"/>
          <w:highlight w:val="yellow"/>
        </w:rPr>
      </w:pPr>
      <w:r w:rsidRPr="006A543F">
        <w:rPr>
          <w:rFonts w:asciiTheme="majorHAnsi" w:hAnsiTheme="majorHAnsi" w:cstheme="majorHAnsi"/>
          <w:b w:val="0"/>
          <w:color w:val="365F91" w:themeColor="accent1" w:themeShade="BF"/>
        </w:rPr>
        <w:t xml:space="preserve">Citing a Source by </w:t>
      </w:r>
      <w:r w:rsidR="00DF4FB7" w:rsidRPr="006A543F">
        <w:rPr>
          <w:rFonts w:asciiTheme="majorHAnsi" w:hAnsiTheme="majorHAnsi" w:cstheme="majorHAnsi"/>
          <w:b w:val="0"/>
          <w:color w:val="365F91" w:themeColor="accent1" w:themeShade="BF"/>
        </w:rPr>
        <w:t>Twenty</w:t>
      </w:r>
      <w:r w:rsidR="004C5A01" w:rsidRPr="006A543F">
        <w:rPr>
          <w:rFonts w:asciiTheme="majorHAnsi" w:hAnsiTheme="majorHAnsi" w:cstheme="majorHAnsi"/>
          <w:b w:val="0"/>
          <w:color w:val="365F91" w:themeColor="accent1" w:themeShade="BF"/>
        </w:rPr>
        <w:t>-</w:t>
      </w:r>
      <w:r w:rsidR="00DF4FB7" w:rsidRPr="006A543F">
        <w:rPr>
          <w:rFonts w:asciiTheme="majorHAnsi" w:hAnsiTheme="majorHAnsi" w:cstheme="majorHAnsi"/>
          <w:b w:val="0"/>
          <w:color w:val="365F91" w:themeColor="accent1" w:themeShade="BF"/>
        </w:rPr>
        <w:t>One</w:t>
      </w:r>
      <w:r w:rsidRPr="006A543F">
        <w:rPr>
          <w:rFonts w:asciiTheme="majorHAnsi" w:hAnsiTheme="majorHAnsi" w:cstheme="majorHAnsi"/>
          <w:b w:val="0"/>
          <w:color w:val="365F91" w:themeColor="accent1" w:themeShade="BF"/>
        </w:rPr>
        <w:t xml:space="preserve"> or More Authors</w:t>
      </w:r>
    </w:p>
    <w:p w14:paraId="5DD4EBE9" w14:textId="39C68E29" w:rsidR="00525EFB" w:rsidRPr="006A543F" w:rsidRDefault="004C5A01" w:rsidP="00D1721A">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bCs/>
          <w:sz w:val="22"/>
          <w:szCs w:val="22"/>
        </w:rPr>
        <w:t>When there are twenty-one or more authors</w:t>
      </w:r>
      <w:r w:rsidR="007908DD" w:rsidRPr="006A543F">
        <w:rPr>
          <w:rFonts w:asciiTheme="majorHAnsi" w:eastAsia="Arial" w:hAnsiTheme="majorHAnsi" w:cstheme="majorHAnsi"/>
          <w:b/>
          <w:bCs/>
          <w:sz w:val="22"/>
          <w:szCs w:val="22"/>
        </w:rPr>
        <w:t>,</w:t>
      </w:r>
      <w:r w:rsidR="00C2598E" w:rsidRPr="006A543F">
        <w:rPr>
          <w:rFonts w:asciiTheme="majorHAnsi" w:eastAsia="Arial" w:hAnsiTheme="majorHAnsi" w:cstheme="majorHAnsi"/>
          <w:sz w:val="22"/>
          <w:szCs w:val="22"/>
        </w:rPr>
        <w:t xml:space="preserve"> </w:t>
      </w:r>
      <w:r w:rsidR="00F64E4F" w:rsidRPr="006A543F">
        <w:rPr>
          <w:rFonts w:asciiTheme="majorHAnsi" w:hAnsiTheme="majorHAnsi" w:cstheme="majorHAnsi"/>
          <w:color w:val="000000" w:themeColor="text1"/>
          <w:sz w:val="22"/>
          <w:szCs w:val="22"/>
          <w:shd w:val="clear" w:color="auto" w:fill="FFFFFF"/>
        </w:rPr>
        <w:t xml:space="preserve">give only the first author followed by et al. for an in-text citation as shown in the above example. For </w:t>
      </w:r>
      <w:r w:rsidR="000327DE" w:rsidRPr="006A543F">
        <w:rPr>
          <w:rFonts w:asciiTheme="majorHAnsi" w:hAnsiTheme="majorHAnsi" w:cstheme="majorHAnsi"/>
          <w:color w:val="000000" w:themeColor="text1"/>
          <w:sz w:val="22"/>
          <w:szCs w:val="22"/>
          <w:shd w:val="clear" w:color="auto" w:fill="FFFFFF"/>
        </w:rPr>
        <w:t xml:space="preserve">the </w:t>
      </w:r>
      <w:r w:rsidR="002B7D40" w:rsidRPr="006A543F">
        <w:rPr>
          <w:rFonts w:asciiTheme="majorHAnsi" w:hAnsiTheme="majorHAnsi" w:cstheme="majorHAnsi"/>
          <w:color w:val="000000" w:themeColor="text1"/>
          <w:sz w:val="22"/>
          <w:szCs w:val="22"/>
          <w:shd w:val="clear" w:color="auto" w:fill="FFFFFF"/>
        </w:rPr>
        <w:t>r</w:t>
      </w:r>
      <w:r w:rsidR="00F64E4F" w:rsidRPr="006A543F">
        <w:rPr>
          <w:rFonts w:asciiTheme="majorHAnsi" w:hAnsiTheme="majorHAnsi" w:cstheme="majorHAnsi"/>
          <w:color w:val="000000" w:themeColor="text1"/>
          <w:sz w:val="22"/>
          <w:szCs w:val="22"/>
          <w:shd w:val="clear" w:color="auto" w:fill="FFFFFF"/>
        </w:rPr>
        <w:t xml:space="preserve">eference </w:t>
      </w:r>
      <w:r w:rsidR="000327DE" w:rsidRPr="006A543F">
        <w:rPr>
          <w:rFonts w:asciiTheme="majorHAnsi" w:hAnsiTheme="majorHAnsi" w:cstheme="majorHAnsi"/>
          <w:color w:val="000000" w:themeColor="text1"/>
          <w:sz w:val="22"/>
          <w:szCs w:val="22"/>
          <w:shd w:val="clear" w:color="auto" w:fill="FFFFFF"/>
        </w:rPr>
        <w:t>li</w:t>
      </w:r>
      <w:r w:rsidR="00F64E4F" w:rsidRPr="006A543F">
        <w:rPr>
          <w:rFonts w:asciiTheme="majorHAnsi" w:hAnsiTheme="majorHAnsi" w:cstheme="majorHAnsi"/>
          <w:color w:val="000000" w:themeColor="text1"/>
          <w:sz w:val="22"/>
          <w:szCs w:val="22"/>
          <w:shd w:val="clear" w:color="auto" w:fill="FFFFFF"/>
        </w:rPr>
        <w:t xml:space="preserve">st entries </w:t>
      </w:r>
      <w:r w:rsidRPr="006A543F">
        <w:rPr>
          <w:rFonts w:asciiTheme="majorHAnsi" w:eastAsia="Arial" w:hAnsiTheme="majorHAnsi" w:cstheme="majorHAnsi"/>
          <w:sz w:val="22"/>
          <w:szCs w:val="22"/>
        </w:rPr>
        <w:t>include</w:t>
      </w:r>
      <w:r w:rsidR="00C2598E" w:rsidRPr="006A543F">
        <w:rPr>
          <w:rFonts w:asciiTheme="majorHAnsi" w:eastAsia="Arial" w:hAnsiTheme="majorHAnsi" w:cstheme="majorHAnsi"/>
          <w:sz w:val="22"/>
          <w:szCs w:val="22"/>
        </w:rPr>
        <w:t xml:space="preserve"> the first </w:t>
      </w:r>
      <w:r w:rsidRPr="006A543F">
        <w:rPr>
          <w:rFonts w:asciiTheme="majorHAnsi" w:eastAsia="Arial" w:hAnsiTheme="majorHAnsi" w:cstheme="majorHAnsi"/>
          <w:sz w:val="22"/>
          <w:szCs w:val="22"/>
        </w:rPr>
        <w:t>nineteen authors’</w:t>
      </w:r>
      <w:r w:rsidR="00C2598E" w:rsidRPr="006A543F">
        <w:rPr>
          <w:rFonts w:asciiTheme="majorHAnsi" w:eastAsia="Arial" w:hAnsiTheme="majorHAnsi" w:cstheme="majorHAnsi"/>
          <w:sz w:val="22"/>
          <w:szCs w:val="22"/>
        </w:rPr>
        <w:t xml:space="preserve"> </w:t>
      </w:r>
      <w:r w:rsidR="003B2483" w:rsidRPr="006A543F">
        <w:rPr>
          <w:rFonts w:asciiTheme="majorHAnsi" w:eastAsia="Arial" w:hAnsiTheme="majorHAnsi" w:cstheme="majorHAnsi"/>
          <w:sz w:val="22"/>
          <w:szCs w:val="22"/>
        </w:rPr>
        <w:t xml:space="preserve">last </w:t>
      </w:r>
      <w:r w:rsidR="00C2598E" w:rsidRPr="006A543F">
        <w:rPr>
          <w:rFonts w:asciiTheme="majorHAnsi" w:eastAsia="Arial" w:hAnsiTheme="majorHAnsi" w:cstheme="majorHAnsi"/>
          <w:sz w:val="22"/>
          <w:szCs w:val="22"/>
        </w:rPr>
        <w:t>name</w:t>
      </w:r>
      <w:r w:rsidRPr="006A543F">
        <w:rPr>
          <w:rFonts w:asciiTheme="majorHAnsi" w:eastAsia="Arial" w:hAnsiTheme="majorHAnsi" w:cstheme="majorHAnsi"/>
          <w:sz w:val="22"/>
          <w:szCs w:val="22"/>
        </w:rPr>
        <w:t xml:space="preserve">s, </w:t>
      </w:r>
      <w:r w:rsidR="003B2483" w:rsidRPr="006A543F">
        <w:rPr>
          <w:rFonts w:asciiTheme="majorHAnsi" w:eastAsia="Arial" w:hAnsiTheme="majorHAnsi" w:cstheme="majorHAnsi"/>
          <w:sz w:val="22"/>
          <w:szCs w:val="22"/>
        </w:rPr>
        <w:t xml:space="preserve">followed by their initials, </w:t>
      </w:r>
      <w:r w:rsidR="00881E9A" w:rsidRPr="006A543F">
        <w:rPr>
          <w:rFonts w:asciiTheme="majorHAnsi" w:eastAsia="Arial" w:hAnsiTheme="majorHAnsi" w:cstheme="majorHAnsi"/>
          <w:sz w:val="22"/>
          <w:szCs w:val="22"/>
        </w:rPr>
        <w:t xml:space="preserve">and </w:t>
      </w:r>
      <w:r w:rsidR="003B2483" w:rsidRPr="006A543F">
        <w:rPr>
          <w:rFonts w:asciiTheme="majorHAnsi" w:eastAsia="Arial" w:hAnsiTheme="majorHAnsi" w:cstheme="majorHAnsi"/>
          <w:sz w:val="22"/>
          <w:szCs w:val="22"/>
        </w:rPr>
        <w:t>i</w:t>
      </w:r>
      <w:r w:rsidRPr="006A543F">
        <w:rPr>
          <w:rFonts w:asciiTheme="majorHAnsi" w:eastAsia="Arial" w:hAnsiTheme="majorHAnsi" w:cstheme="majorHAnsi"/>
          <w:sz w:val="22"/>
          <w:szCs w:val="22"/>
        </w:rPr>
        <w:t xml:space="preserve">nsert an ellipsis </w:t>
      </w:r>
      <w:r w:rsidR="0079521D" w:rsidRPr="006A543F">
        <w:rPr>
          <w:rFonts w:asciiTheme="majorHAnsi" w:eastAsia="Arial" w:hAnsiTheme="majorHAnsi" w:cstheme="majorHAnsi"/>
          <w:sz w:val="22"/>
          <w:szCs w:val="22"/>
        </w:rPr>
        <w:t>(</w:t>
      </w:r>
      <w:r w:rsidR="0079521D" w:rsidRPr="006A543F">
        <w:rPr>
          <w:rFonts w:asciiTheme="majorHAnsi" w:hAnsiTheme="majorHAnsi" w:cstheme="majorHAnsi"/>
          <w:sz w:val="22"/>
          <w:szCs w:val="22"/>
        </w:rPr>
        <w:t xml:space="preserve">three dots, each preceded by a space </w:t>
      </w:r>
      <w:proofErr w:type="gramStart"/>
      <w:r w:rsidR="0079521D" w:rsidRPr="006A543F">
        <w:rPr>
          <w:rFonts w:asciiTheme="majorHAnsi" w:hAnsiTheme="majorHAnsi" w:cstheme="majorHAnsi"/>
          <w:sz w:val="22"/>
          <w:szCs w:val="22"/>
        </w:rPr>
        <w:t xml:space="preserve">. . . </w:t>
      </w:r>
      <w:r w:rsidR="009013D0" w:rsidRPr="006A543F">
        <w:rPr>
          <w:rFonts w:asciiTheme="majorHAnsi" w:hAnsiTheme="majorHAnsi" w:cstheme="majorHAnsi"/>
          <w:sz w:val="22"/>
          <w:szCs w:val="22"/>
        </w:rPr>
        <w:t>)</w:t>
      </w:r>
      <w:proofErr w:type="gramEnd"/>
      <w:r w:rsidR="009013D0" w:rsidRPr="006A543F">
        <w:rPr>
          <w:rFonts w:asciiTheme="majorHAnsi" w:hAnsiTheme="majorHAnsi" w:cstheme="majorHAnsi"/>
          <w:sz w:val="22"/>
          <w:szCs w:val="22"/>
        </w:rPr>
        <w:t xml:space="preserve"> </w:t>
      </w:r>
      <w:r w:rsidR="0079521D" w:rsidRPr="006A543F">
        <w:rPr>
          <w:rFonts w:asciiTheme="majorHAnsi" w:hAnsiTheme="majorHAnsi" w:cstheme="majorHAnsi"/>
          <w:sz w:val="22"/>
          <w:szCs w:val="22"/>
        </w:rPr>
        <w:t>with no ampersand</w:t>
      </w:r>
      <w:r w:rsidR="005B6F86" w:rsidRPr="006A543F">
        <w:rPr>
          <w:rFonts w:asciiTheme="majorHAnsi" w:eastAsia="Arial" w:hAnsiTheme="majorHAnsi" w:cstheme="majorHAnsi"/>
          <w:sz w:val="22"/>
          <w:szCs w:val="22"/>
        </w:rPr>
        <w:t>,</w:t>
      </w:r>
      <w:r w:rsidRPr="006A543F">
        <w:rPr>
          <w:rFonts w:asciiTheme="majorHAnsi" w:eastAsia="Arial" w:hAnsiTheme="majorHAnsi" w:cstheme="majorHAnsi"/>
          <w:sz w:val="22"/>
          <w:szCs w:val="22"/>
        </w:rPr>
        <w:t xml:space="preserve"> and</w:t>
      </w:r>
      <w:r w:rsidR="00C2598E" w:rsidRPr="006A543F">
        <w:rPr>
          <w:rFonts w:asciiTheme="majorHAnsi" w:eastAsia="Arial" w:hAnsiTheme="majorHAnsi" w:cstheme="majorHAnsi"/>
          <w:sz w:val="22"/>
          <w:szCs w:val="22"/>
        </w:rPr>
        <w:t xml:space="preserve"> </w:t>
      </w:r>
      <w:r w:rsidRPr="006A543F">
        <w:rPr>
          <w:rFonts w:asciiTheme="majorHAnsi" w:eastAsia="Arial" w:hAnsiTheme="majorHAnsi" w:cstheme="majorHAnsi"/>
          <w:sz w:val="22"/>
          <w:szCs w:val="22"/>
        </w:rPr>
        <w:t>provide the final author’s name</w:t>
      </w:r>
      <w:r w:rsidR="005B6F86" w:rsidRPr="006A543F">
        <w:rPr>
          <w:rFonts w:asciiTheme="majorHAnsi" w:eastAsia="Arial" w:hAnsiTheme="majorHAnsi" w:cstheme="majorHAnsi"/>
          <w:sz w:val="22"/>
          <w:szCs w:val="22"/>
        </w:rPr>
        <w:t xml:space="preserve"> in the reference entry</w:t>
      </w:r>
      <w:r w:rsidR="00C2598E" w:rsidRPr="006A543F">
        <w:rPr>
          <w:rFonts w:asciiTheme="majorHAnsi" w:eastAsia="Arial" w:hAnsiTheme="majorHAnsi" w:cstheme="majorHAnsi"/>
          <w:sz w:val="22"/>
          <w:szCs w:val="22"/>
        </w:rPr>
        <w:t xml:space="preserve">. </w:t>
      </w:r>
    </w:p>
    <w:p w14:paraId="36023878" w14:textId="4E88F7B5" w:rsidR="00525EFB" w:rsidRPr="006A543F" w:rsidRDefault="00F64E4F" w:rsidP="00525EFB">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noProof/>
          <w:sz w:val="22"/>
          <w:szCs w:val="22"/>
        </w:rPr>
        <w:lastRenderedPageBreak/>
        <w:drawing>
          <wp:inline distT="0" distB="0" distL="0" distR="0" wp14:anchorId="7793C599" wp14:editId="78F9594B">
            <wp:extent cx="6113186" cy="1172362"/>
            <wp:effectExtent l="12700" t="12700" r="8255" b="8890"/>
            <wp:docPr id="14" name="Picture 14" descr="Screenshot of a Reference entry. Source with Twenty-Three Authors &#10;Robertson, G.P., Dale, V. H. , Doering, O. C., Hamburg, S. P., Melillo, J. M., Wander, M., Parton, W. J., Adler, P. R , Barney, J. N., Cruse, R. M., Duke, C. S., Fearnside, P. M., Follett, R.F. , Gibbs, H. K., Goldemberg, J., Mladenoff, D. J., Ojima, D,. Palmer, M. W., Sharpley, A., …. Wilhelm, W. W. (2008). Agriculture: Sustainable biofuels redux. Science, 322(5898), 49-50. https://doi.org/10.1126/ science.116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Reference entry. Source with Twenty-Three Authors &#10;Robertson, G.P., Dale, V. H. , Doering, O. C., Hamburg, S. P., Melillo, J. M., Wander, M., Parton, W. J., Adler, P. R , Barney, J. N., Cruse, R. M., Duke, C. S., Fearnside, P. M., Follett, R.F. , Gibbs, H. K., Goldemberg, J., Mladenoff, D. J., Ojima, D,. Palmer, M. W., Sharpley, A., …. Wilhelm, W. W. (2008). Agriculture: Sustainable biofuels redux. Science, 322(5898), 49-50. https://doi.org/10.1126/ science.11615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4823" cy="1188018"/>
                    </a:xfrm>
                    <a:prstGeom prst="rect">
                      <a:avLst/>
                    </a:prstGeom>
                    <a:solidFill>
                      <a:schemeClr val="tx1"/>
                    </a:solidFill>
                    <a:ln>
                      <a:solidFill>
                        <a:schemeClr val="tx1"/>
                      </a:solidFill>
                    </a:ln>
                  </pic:spPr>
                </pic:pic>
              </a:graphicData>
            </a:graphic>
          </wp:inline>
        </w:drawing>
      </w:r>
    </w:p>
    <w:p w14:paraId="18E8FC5E" w14:textId="3D2658B2" w:rsidR="00F64E4F" w:rsidRPr="006A543F" w:rsidRDefault="00525EFB" w:rsidP="00425C5A">
      <w:pPr>
        <w:pStyle w:val="Caption"/>
        <w:spacing w:before="120" w:after="120"/>
        <w:rPr>
          <w:rStyle w:val="Strong"/>
          <w:rFonts w:asciiTheme="majorHAnsi" w:eastAsia="Arial" w:hAnsiTheme="majorHAnsi" w:cstheme="majorHAnsi"/>
          <w:b w:val="0"/>
          <w:bCs w:val="0"/>
          <w:color w:val="353535"/>
          <w:sz w:val="22"/>
          <w:szCs w:val="22"/>
        </w:rPr>
      </w:pPr>
      <w:r w:rsidRPr="006A543F">
        <w:rPr>
          <w:rFonts w:asciiTheme="majorHAnsi" w:hAnsiTheme="majorHAnsi" w:cstheme="majorHAnsi"/>
        </w:rPr>
        <w:t xml:space="preserve">Figure 13 </w:t>
      </w:r>
      <w:r w:rsidR="00F64E4F" w:rsidRPr="006A543F">
        <w:rPr>
          <w:rFonts w:asciiTheme="majorHAnsi" w:hAnsiTheme="majorHAnsi" w:cstheme="majorHAnsi"/>
        </w:rPr>
        <w:t>Reference entry. Source with Twenty-Three Authors</w:t>
      </w:r>
      <w:r w:rsidRPr="006A543F">
        <w:rPr>
          <w:rFonts w:asciiTheme="majorHAnsi" w:hAnsiTheme="majorHAnsi" w:cstheme="majorHAnsi"/>
        </w:rPr>
        <w:t xml:space="preserve"> </w:t>
      </w:r>
    </w:p>
    <w:p w14:paraId="5630C492" w14:textId="3A51AD41" w:rsidR="00DF2D00" w:rsidRPr="006A543F" w:rsidRDefault="006810DB" w:rsidP="00DF2D00">
      <w:pPr>
        <w:pStyle w:val="Heading4"/>
        <w:rPr>
          <w:rFonts w:asciiTheme="majorHAnsi" w:hAnsiTheme="majorHAnsi" w:cstheme="majorHAnsi"/>
          <w:color w:val="333333"/>
          <w:shd w:val="clear" w:color="auto" w:fill="FFFFFF"/>
        </w:rPr>
      </w:pPr>
      <w:r w:rsidRPr="006A543F">
        <w:rPr>
          <w:rFonts w:asciiTheme="majorHAnsi" w:hAnsiTheme="majorHAnsi" w:cstheme="majorHAnsi"/>
          <w:b w:val="0"/>
          <w:color w:val="365F91" w:themeColor="accent1" w:themeShade="BF"/>
        </w:rPr>
        <w:t xml:space="preserve">Citing a Source by a </w:t>
      </w:r>
      <w:r w:rsidR="009D16F3" w:rsidRPr="006A543F">
        <w:rPr>
          <w:rStyle w:val="Strong"/>
          <w:rFonts w:asciiTheme="majorHAnsi" w:hAnsiTheme="majorHAnsi" w:cstheme="majorHAnsi"/>
          <w:color w:val="365F91" w:themeColor="accent1" w:themeShade="BF"/>
        </w:rPr>
        <w:t xml:space="preserve">Group, </w:t>
      </w:r>
      <w:r w:rsidR="00DF2D00" w:rsidRPr="006A543F">
        <w:rPr>
          <w:rStyle w:val="Strong"/>
          <w:rFonts w:asciiTheme="majorHAnsi" w:hAnsiTheme="majorHAnsi" w:cstheme="majorHAnsi"/>
          <w:color w:val="365F91" w:themeColor="accent1" w:themeShade="BF"/>
        </w:rPr>
        <w:t>Organization as an Author</w:t>
      </w:r>
    </w:p>
    <w:p w14:paraId="3CD381D5" w14:textId="1C1C89EE" w:rsidR="006C236C" w:rsidRPr="006A543F" w:rsidRDefault="00DF2D00" w:rsidP="006C236C">
      <w:pPr>
        <w:rPr>
          <w:rFonts w:asciiTheme="majorHAnsi" w:hAnsiTheme="majorHAnsi" w:cstheme="majorHAnsi"/>
          <w:color w:val="000000" w:themeColor="text1"/>
          <w:sz w:val="22"/>
          <w:szCs w:val="22"/>
        </w:rPr>
      </w:pPr>
      <w:r w:rsidRPr="006A543F">
        <w:rPr>
          <w:rFonts w:asciiTheme="majorHAnsi" w:hAnsiTheme="majorHAnsi" w:cstheme="majorHAnsi"/>
          <w:color w:val="000000" w:themeColor="text1"/>
          <w:sz w:val="22"/>
          <w:szCs w:val="22"/>
          <w:shd w:val="clear" w:color="auto" w:fill="FFFFFF"/>
        </w:rPr>
        <w:t>If the author is an organization or a government agency</w:t>
      </w:r>
      <w:r w:rsidR="008016AF" w:rsidRPr="006A543F">
        <w:rPr>
          <w:rFonts w:asciiTheme="majorHAnsi" w:hAnsiTheme="majorHAnsi" w:cstheme="majorHAnsi"/>
          <w:color w:val="000000" w:themeColor="text1"/>
          <w:sz w:val="22"/>
          <w:szCs w:val="22"/>
          <w:shd w:val="clear" w:color="auto" w:fill="FFFFFF"/>
        </w:rPr>
        <w:t xml:space="preserve"> </w:t>
      </w:r>
      <w:r w:rsidR="00E9516A" w:rsidRPr="006A543F">
        <w:rPr>
          <w:rFonts w:asciiTheme="majorHAnsi" w:hAnsiTheme="majorHAnsi" w:cstheme="majorHAnsi"/>
          <w:color w:val="000000" w:themeColor="text1"/>
          <w:sz w:val="22"/>
          <w:szCs w:val="22"/>
          <w:shd w:val="clear" w:color="auto" w:fill="FFFFFF"/>
        </w:rPr>
        <w:t xml:space="preserve">that </w:t>
      </w:r>
      <w:r w:rsidR="00C450C8" w:rsidRPr="006A543F">
        <w:rPr>
          <w:rFonts w:asciiTheme="majorHAnsi" w:hAnsiTheme="majorHAnsi" w:cstheme="majorHAnsi"/>
          <w:color w:val="000000" w:themeColor="text1"/>
          <w:sz w:val="22"/>
          <w:szCs w:val="22"/>
          <w:shd w:val="clear" w:color="auto" w:fill="FFFFFF"/>
        </w:rPr>
        <w:t>has</w:t>
      </w:r>
      <w:r w:rsidRPr="006A543F">
        <w:rPr>
          <w:rFonts w:asciiTheme="majorHAnsi" w:hAnsiTheme="majorHAnsi" w:cstheme="majorHAnsi"/>
          <w:color w:val="000000" w:themeColor="text1"/>
          <w:sz w:val="22"/>
          <w:szCs w:val="22"/>
          <w:shd w:val="clear" w:color="auto" w:fill="FFFFFF"/>
        </w:rPr>
        <w:t xml:space="preserve"> a well-known abbreviation, include the abbreviation in </w:t>
      </w:r>
      <w:r w:rsidR="009219FE" w:rsidRPr="006A543F">
        <w:rPr>
          <w:rFonts w:asciiTheme="majorHAnsi" w:hAnsiTheme="majorHAnsi" w:cstheme="majorHAnsi"/>
          <w:sz w:val="22"/>
          <w:szCs w:val="22"/>
        </w:rPr>
        <w:t xml:space="preserve">parentheses </w:t>
      </w:r>
      <w:r w:rsidRPr="006A543F">
        <w:rPr>
          <w:rFonts w:asciiTheme="majorHAnsi" w:hAnsiTheme="majorHAnsi" w:cstheme="majorHAnsi"/>
          <w:color w:val="000000" w:themeColor="text1"/>
          <w:sz w:val="22"/>
          <w:szCs w:val="22"/>
          <w:shd w:val="clear" w:color="auto" w:fill="FFFFFF"/>
        </w:rPr>
        <w:t>the first time the source is cited and then use only the abbreviation in later citations.</w:t>
      </w:r>
      <w:r w:rsidR="006C236C" w:rsidRPr="006A543F">
        <w:rPr>
          <w:rFonts w:asciiTheme="majorHAnsi" w:hAnsiTheme="majorHAnsi" w:cstheme="majorHAnsi"/>
          <w:color w:val="000000" w:themeColor="text1"/>
          <w:sz w:val="22"/>
          <w:szCs w:val="22"/>
          <w:shd w:val="clear" w:color="auto" w:fill="FFFFFF"/>
        </w:rPr>
        <w:t xml:space="preserve"> </w:t>
      </w:r>
      <w:r w:rsidR="00210923" w:rsidRPr="006A543F">
        <w:rPr>
          <w:rFonts w:asciiTheme="majorHAnsi" w:hAnsiTheme="majorHAnsi" w:cstheme="majorHAnsi"/>
          <w:color w:val="000000" w:themeColor="text1"/>
          <w:sz w:val="22"/>
          <w:szCs w:val="22"/>
          <w:shd w:val="clear" w:color="auto" w:fill="FFFFFF"/>
        </w:rPr>
        <w:t>For the reference entry give</w:t>
      </w:r>
      <w:r w:rsidR="006C236C" w:rsidRPr="006A543F">
        <w:rPr>
          <w:rFonts w:asciiTheme="majorHAnsi" w:hAnsiTheme="majorHAnsi" w:cstheme="majorHAnsi"/>
          <w:color w:val="000000" w:themeColor="text1"/>
          <w:sz w:val="22"/>
          <w:szCs w:val="22"/>
          <w:shd w:val="clear" w:color="auto" w:fill="FFFFFF"/>
        </w:rPr>
        <w:t xml:space="preserve"> the full name of the group.</w:t>
      </w:r>
    </w:p>
    <w:p w14:paraId="7B7CB378" w14:textId="4AC015D6" w:rsidR="008C5CC7" w:rsidRPr="006A543F" w:rsidRDefault="008C5CC7" w:rsidP="008C5CC7">
      <w:pPr>
        <w:rPr>
          <w:rFonts w:asciiTheme="majorHAnsi" w:hAnsiTheme="majorHAnsi" w:cstheme="majorHAnsi"/>
          <w:color w:val="000000" w:themeColor="text1"/>
        </w:rPr>
      </w:pPr>
    </w:p>
    <w:p w14:paraId="50B0A169" w14:textId="3E6A0BEC" w:rsidR="009D16F3" w:rsidRPr="006A543F" w:rsidRDefault="009D16F3" w:rsidP="009D16F3">
      <w:pPr>
        <w:pStyle w:val="NormalWeb"/>
        <w:spacing w:before="0" w:beforeAutospacing="0" w:after="0" w:afterAutospacing="0"/>
        <w:textAlignment w:val="baseline"/>
        <w:rPr>
          <w:rFonts w:asciiTheme="majorHAnsi" w:hAnsiTheme="majorHAnsi" w:cstheme="majorHAnsi"/>
          <w:color w:val="000000"/>
          <w:sz w:val="22"/>
          <w:szCs w:val="22"/>
        </w:rPr>
      </w:pPr>
      <w:r w:rsidRPr="006A543F">
        <w:rPr>
          <w:rFonts w:asciiTheme="majorHAnsi" w:hAnsiTheme="majorHAnsi" w:cstheme="majorHAnsi"/>
          <w:color w:val="000000"/>
          <w:sz w:val="22"/>
          <w:szCs w:val="22"/>
        </w:rPr>
        <w:t>When the group appears first in a narrative citation</w:t>
      </w:r>
      <w:r w:rsidR="006C236C" w:rsidRPr="006A543F">
        <w:rPr>
          <w:rFonts w:asciiTheme="majorHAnsi" w:hAnsiTheme="majorHAnsi" w:cstheme="majorHAnsi"/>
          <w:color w:val="000000"/>
          <w:sz w:val="22"/>
          <w:szCs w:val="22"/>
        </w:rPr>
        <w:t>:</w:t>
      </w:r>
      <w:r w:rsidRPr="006A543F">
        <w:rPr>
          <w:rFonts w:asciiTheme="majorHAnsi" w:hAnsiTheme="majorHAnsi" w:cstheme="majorHAnsi"/>
          <w:color w:val="000000"/>
          <w:sz w:val="22"/>
          <w:szCs w:val="22"/>
        </w:rPr>
        <w:t xml:space="preserve"> include the abbreviation before the year in parentheses, separated with a comma.</w:t>
      </w:r>
      <w:r w:rsidR="006A0C55" w:rsidRPr="006A543F">
        <w:rPr>
          <w:rFonts w:asciiTheme="majorHAnsi" w:hAnsiTheme="majorHAnsi" w:cstheme="majorHAnsi"/>
          <w:color w:val="000000"/>
          <w:sz w:val="22"/>
          <w:szCs w:val="22"/>
        </w:rPr>
        <w:t xml:space="preserve"> </w:t>
      </w:r>
    </w:p>
    <w:p w14:paraId="46128CCE" w14:textId="77777777" w:rsidR="009D16F3" w:rsidRPr="006A543F" w:rsidRDefault="009D16F3" w:rsidP="008C5CC7">
      <w:pPr>
        <w:rPr>
          <w:rFonts w:asciiTheme="majorHAnsi" w:hAnsiTheme="majorHAnsi" w:cstheme="majorHAnsi"/>
        </w:rPr>
      </w:pPr>
    </w:p>
    <w:p w14:paraId="22865B90" w14:textId="3A2E8DF2" w:rsidR="00F61230" w:rsidRPr="006A543F" w:rsidRDefault="00974FB8" w:rsidP="00F61230">
      <w:pPr>
        <w:rPr>
          <w:rFonts w:asciiTheme="majorHAnsi" w:eastAsia="Arial" w:hAnsiTheme="majorHAnsi" w:cstheme="majorHAnsi"/>
        </w:rPr>
      </w:pPr>
      <w:r w:rsidRPr="006A543F">
        <w:rPr>
          <w:rFonts w:asciiTheme="majorHAnsi" w:eastAsia="Arial" w:hAnsiTheme="majorHAnsi" w:cstheme="majorHAnsi"/>
          <w:noProof/>
        </w:rPr>
        <w:drawing>
          <wp:inline distT="0" distB="0" distL="0" distR="0" wp14:anchorId="27084BAA" wp14:editId="5FCB614F">
            <wp:extent cx="6115050" cy="966439"/>
            <wp:effectExtent l="12700" t="12700" r="6350" b="12065"/>
            <wp:docPr id="5" name="Picture 5" descr="Screenshot of a Citation with Government Agency as Author &#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Citation with Government Agency as Author &#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8729" cy="970181"/>
                    </a:xfrm>
                    <a:prstGeom prst="rect">
                      <a:avLst/>
                    </a:prstGeom>
                    <a:solidFill>
                      <a:sysClr val="windowText" lastClr="000000"/>
                    </a:solidFill>
                    <a:ln>
                      <a:solidFill>
                        <a:schemeClr val="tx1"/>
                      </a:solidFill>
                    </a:ln>
                  </pic:spPr>
                </pic:pic>
              </a:graphicData>
            </a:graphic>
          </wp:inline>
        </w:drawing>
      </w:r>
    </w:p>
    <w:p w14:paraId="77ED807C" w14:textId="10BC2ADD" w:rsidR="00BA779C" w:rsidRPr="006A543F" w:rsidRDefault="00DF2D00"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Figure 1</w:t>
      </w:r>
      <w:r w:rsidR="00F06080" w:rsidRPr="006A543F">
        <w:rPr>
          <w:rFonts w:asciiTheme="majorHAnsi" w:hAnsiTheme="majorHAnsi" w:cstheme="majorHAnsi"/>
        </w:rPr>
        <w:t>4</w:t>
      </w:r>
      <w:r w:rsidRPr="006A543F">
        <w:rPr>
          <w:rFonts w:asciiTheme="majorHAnsi" w:hAnsiTheme="majorHAnsi" w:cstheme="majorHAnsi"/>
        </w:rPr>
        <w:t xml:space="preserve"> </w:t>
      </w:r>
      <w:r w:rsidR="009D16F3" w:rsidRPr="006A543F">
        <w:rPr>
          <w:rFonts w:asciiTheme="majorHAnsi" w:eastAsia="Arial" w:hAnsiTheme="majorHAnsi" w:cstheme="majorHAnsi"/>
        </w:rPr>
        <w:t>Example of a Source with a Group Author (Narrative Citation)</w:t>
      </w:r>
    </w:p>
    <w:p w14:paraId="5D929118" w14:textId="77777777" w:rsidR="00152EC5" w:rsidRPr="006A543F" w:rsidRDefault="00152EC5" w:rsidP="00BA779C">
      <w:pPr>
        <w:rPr>
          <w:rFonts w:asciiTheme="majorHAnsi" w:eastAsia="Arial" w:hAnsiTheme="majorHAnsi" w:cstheme="majorHAnsi"/>
          <w:sz w:val="22"/>
          <w:szCs w:val="22"/>
        </w:rPr>
      </w:pPr>
    </w:p>
    <w:p w14:paraId="5D731603" w14:textId="77777777" w:rsidR="001043DD" w:rsidRPr="006A543F" w:rsidRDefault="001043DD" w:rsidP="001043DD">
      <w:pPr>
        <w:rPr>
          <w:rFonts w:asciiTheme="majorHAnsi" w:eastAsia="Arial" w:hAnsiTheme="majorHAnsi" w:cstheme="majorHAnsi"/>
          <w:sz w:val="22"/>
          <w:szCs w:val="22"/>
        </w:rPr>
      </w:pPr>
      <w:r w:rsidRPr="006A543F">
        <w:rPr>
          <w:rFonts w:asciiTheme="majorHAnsi" w:eastAsia="Arial" w:hAnsiTheme="majorHAnsi" w:cstheme="majorHAnsi"/>
          <w:sz w:val="22"/>
          <w:szCs w:val="22"/>
        </w:rPr>
        <w:t>But if the group name appears first mentioned in a parenthetical citation, include the abbreviation in square brackets, followed by a comma and the year.</w:t>
      </w:r>
    </w:p>
    <w:p w14:paraId="3F78B372" w14:textId="77777777" w:rsidR="00152EC5" w:rsidRPr="006A543F" w:rsidRDefault="00152EC5" w:rsidP="00BA779C">
      <w:pPr>
        <w:rPr>
          <w:rFonts w:asciiTheme="majorHAnsi" w:eastAsia="Arial" w:hAnsiTheme="majorHAnsi" w:cstheme="majorHAnsi"/>
          <w:sz w:val="22"/>
          <w:szCs w:val="22"/>
        </w:rPr>
      </w:pPr>
    </w:p>
    <w:p w14:paraId="6773E679" w14:textId="14BE1427" w:rsidR="00BA779C" w:rsidRPr="006A543F" w:rsidRDefault="00B126B6" w:rsidP="00BA779C">
      <w:pPr>
        <w:rPr>
          <w:rFonts w:asciiTheme="majorHAnsi" w:eastAsia="Arial" w:hAnsiTheme="majorHAnsi" w:cstheme="majorHAnsi"/>
        </w:rPr>
      </w:pPr>
      <w:r w:rsidRPr="006A543F">
        <w:rPr>
          <w:rFonts w:asciiTheme="majorHAnsi" w:eastAsia="Arial" w:hAnsiTheme="majorHAnsi" w:cstheme="majorHAnsi"/>
          <w:noProof/>
        </w:rPr>
        <w:drawing>
          <wp:inline distT="0" distB="0" distL="0" distR="0" wp14:anchorId="5B17D629" wp14:editId="73B0761C">
            <wp:extent cx="6115050" cy="1322070"/>
            <wp:effectExtent l="12700" t="12700" r="19050" b="11430"/>
            <wp:docPr id="23" name="Picture 23" descr="Screenshot of  a Source with a group author:&#10;Fuel cell vehicles (FCVs) have become commercially available, predominantly in&#10;areas like California where there is access to hydrogen fueling stations, and production is expected to increase as hydrogen infrastructure and its technology expand (The U.S. Environmental Protection Agency [EPA],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a Source with a group author:&#10;Fuel cell vehicles (FCVs) have become commercially available, predominantly in&#10;areas like California where there is access to hydrogen fueling stations, and production is expected to increase as hydrogen infrastructure and its technology expand (The U.S. Environmental Protection Agency [EPA], 2017).&#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3044" cy="1323798"/>
                    </a:xfrm>
                    <a:prstGeom prst="rect">
                      <a:avLst/>
                    </a:prstGeom>
                    <a:solidFill>
                      <a:sysClr val="windowText" lastClr="000000"/>
                    </a:solidFill>
                    <a:ln>
                      <a:solidFill>
                        <a:schemeClr val="tx1"/>
                      </a:solidFill>
                    </a:ln>
                  </pic:spPr>
                </pic:pic>
              </a:graphicData>
            </a:graphic>
          </wp:inline>
        </w:drawing>
      </w:r>
    </w:p>
    <w:p w14:paraId="1FC9E774" w14:textId="7B5D0207" w:rsidR="00425C5A" w:rsidRPr="006A543F" w:rsidRDefault="00BA779C" w:rsidP="00774733">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15 </w:t>
      </w:r>
      <w:r w:rsidRPr="006A543F">
        <w:rPr>
          <w:rFonts w:asciiTheme="majorHAnsi" w:eastAsia="Arial" w:hAnsiTheme="majorHAnsi" w:cstheme="majorHAnsi"/>
        </w:rPr>
        <w:t>Example of a Source with a Group Author (Parenthetical Citation)</w:t>
      </w:r>
    </w:p>
    <w:p w14:paraId="70638852" w14:textId="435B4745" w:rsidR="00D33931" w:rsidRPr="006A543F" w:rsidRDefault="00D33931" w:rsidP="00D33931">
      <w:pPr>
        <w:pStyle w:val="Heading2"/>
        <w:rPr>
          <w:rFonts w:asciiTheme="majorHAnsi" w:hAnsiTheme="majorHAnsi" w:cstheme="majorHAnsi"/>
          <w:color w:val="366091"/>
        </w:rPr>
      </w:pPr>
      <w:r w:rsidRPr="006A543F">
        <w:rPr>
          <w:rFonts w:asciiTheme="majorHAnsi" w:hAnsiTheme="majorHAnsi" w:cstheme="majorHAnsi"/>
          <w:color w:val="366091"/>
        </w:rPr>
        <w:t xml:space="preserve">Part 2: Creating a </w:t>
      </w:r>
      <w:r w:rsidR="00310EE9" w:rsidRPr="006A543F">
        <w:rPr>
          <w:rFonts w:asciiTheme="majorHAnsi" w:hAnsiTheme="majorHAnsi" w:cstheme="majorHAnsi"/>
          <w:color w:val="366091"/>
        </w:rPr>
        <w:t>Reference List</w:t>
      </w:r>
    </w:p>
    <w:p w14:paraId="63A9C755" w14:textId="160A5E98" w:rsidR="00D33931" w:rsidRPr="006A543F" w:rsidRDefault="00D33931" w:rsidP="00FD6FF3">
      <w:pPr>
        <w:pStyle w:val="Heading3"/>
        <w:rPr>
          <w:rFonts w:asciiTheme="majorHAnsi" w:hAnsiTheme="majorHAnsi" w:cstheme="majorHAnsi"/>
          <w:b/>
          <w:color w:val="365F91" w:themeColor="accent1" w:themeShade="BF"/>
        </w:rPr>
      </w:pPr>
      <w:r w:rsidRPr="006A543F">
        <w:rPr>
          <w:rFonts w:asciiTheme="majorHAnsi" w:hAnsiTheme="majorHAnsi" w:cstheme="majorHAnsi"/>
          <w:color w:val="365F91" w:themeColor="accent1" w:themeShade="BF"/>
        </w:rPr>
        <w:t xml:space="preserve">How do I </w:t>
      </w:r>
      <w:r w:rsidR="00E97B67" w:rsidRPr="006A543F">
        <w:rPr>
          <w:rFonts w:asciiTheme="majorHAnsi" w:hAnsiTheme="majorHAnsi" w:cstheme="majorHAnsi"/>
          <w:color w:val="365F91" w:themeColor="accent1" w:themeShade="BF"/>
        </w:rPr>
        <w:t>c</w:t>
      </w:r>
      <w:r w:rsidRPr="006A543F">
        <w:rPr>
          <w:rFonts w:asciiTheme="majorHAnsi" w:hAnsiTheme="majorHAnsi" w:cstheme="majorHAnsi"/>
          <w:color w:val="365F91" w:themeColor="accent1" w:themeShade="BF"/>
        </w:rPr>
        <w:t>reate a citation?</w:t>
      </w:r>
    </w:p>
    <w:p w14:paraId="13005796" w14:textId="7F217B52" w:rsidR="00D33931" w:rsidRPr="006A543F" w:rsidRDefault="00D33931">
      <w:pPr>
        <w:rPr>
          <w:rFonts w:asciiTheme="majorHAnsi" w:hAnsiTheme="majorHAnsi" w:cstheme="majorHAnsi"/>
          <w:sz w:val="22"/>
          <w:szCs w:val="22"/>
        </w:rPr>
      </w:pPr>
      <w:r w:rsidRPr="006A543F">
        <w:rPr>
          <w:rFonts w:asciiTheme="majorHAnsi" w:hAnsiTheme="majorHAnsi" w:cstheme="majorHAnsi"/>
          <w:sz w:val="22"/>
          <w:szCs w:val="22"/>
        </w:rPr>
        <w:t xml:space="preserve">Below </w:t>
      </w:r>
      <w:r w:rsidR="0056561E" w:rsidRPr="006A543F">
        <w:rPr>
          <w:rFonts w:asciiTheme="majorHAnsi" w:hAnsiTheme="majorHAnsi" w:cstheme="majorHAnsi"/>
          <w:sz w:val="22"/>
          <w:szCs w:val="22"/>
        </w:rPr>
        <w:t>are</w:t>
      </w:r>
      <w:r w:rsidRPr="006A543F">
        <w:rPr>
          <w:rFonts w:asciiTheme="majorHAnsi" w:hAnsiTheme="majorHAnsi" w:cstheme="majorHAnsi"/>
          <w:sz w:val="22"/>
          <w:szCs w:val="22"/>
        </w:rPr>
        <w:t xml:space="preserve"> the core </w:t>
      </w:r>
      <w:r w:rsidR="0093227C" w:rsidRPr="006A543F">
        <w:rPr>
          <w:rFonts w:asciiTheme="majorHAnsi" w:hAnsiTheme="majorHAnsi" w:cstheme="majorHAnsi"/>
          <w:sz w:val="22"/>
          <w:szCs w:val="22"/>
        </w:rPr>
        <w:t>elements</w:t>
      </w:r>
      <w:r w:rsidRPr="006A543F">
        <w:rPr>
          <w:rFonts w:asciiTheme="majorHAnsi" w:hAnsiTheme="majorHAnsi" w:cstheme="majorHAnsi"/>
          <w:sz w:val="22"/>
          <w:szCs w:val="22"/>
        </w:rPr>
        <w:t xml:space="preserve"> </w:t>
      </w:r>
      <w:r w:rsidR="0093227C" w:rsidRPr="006A543F">
        <w:rPr>
          <w:rFonts w:asciiTheme="majorHAnsi" w:hAnsiTheme="majorHAnsi" w:cstheme="majorHAnsi"/>
          <w:sz w:val="22"/>
          <w:szCs w:val="22"/>
        </w:rPr>
        <w:t xml:space="preserve">required for </w:t>
      </w:r>
      <w:r w:rsidRPr="006A543F">
        <w:rPr>
          <w:rFonts w:asciiTheme="majorHAnsi" w:hAnsiTheme="majorHAnsi" w:cstheme="majorHAnsi"/>
          <w:sz w:val="22"/>
          <w:szCs w:val="22"/>
        </w:rPr>
        <w:t xml:space="preserve">a </w:t>
      </w:r>
      <w:r w:rsidR="00A5365A" w:rsidRPr="006A543F">
        <w:rPr>
          <w:rFonts w:asciiTheme="majorHAnsi" w:hAnsiTheme="majorHAnsi" w:cstheme="majorHAnsi"/>
          <w:sz w:val="22"/>
          <w:szCs w:val="22"/>
        </w:rPr>
        <w:t>reference entry</w:t>
      </w:r>
      <w:r w:rsidRPr="006A543F">
        <w:rPr>
          <w:rFonts w:asciiTheme="majorHAnsi" w:hAnsiTheme="majorHAnsi" w:cstheme="majorHAnsi"/>
          <w:sz w:val="22"/>
          <w:szCs w:val="22"/>
        </w:rPr>
        <w:t xml:space="preserve"> </w:t>
      </w:r>
      <w:r w:rsidR="0093227C" w:rsidRPr="006A543F">
        <w:rPr>
          <w:rFonts w:asciiTheme="majorHAnsi" w:hAnsiTheme="majorHAnsi" w:cstheme="majorHAnsi"/>
          <w:sz w:val="22"/>
          <w:szCs w:val="22"/>
        </w:rPr>
        <w:t xml:space="preserve">for </w:t>
      </w:r>
      <w:r w:rsidR="00DC4A94" w:rsidRPr="006A543F">
        <w:rPr>
          <w:rFonts w:asciiTheme="majorHAnsi" w:hAnsiTheme="majorHAnsi" w:cstheme="majorHAnsi"/>
          <w:sz w:val="22"/>
          <w:szCs w:val="22"/>
        </w:rPr>
        <w:t>three</w:t>
      </w:r>
      <w:r w:rsidR="0093227C" w:rsidRPr="006A543F">
        <w:rPr>
          <w:rFonts w:asciiTheme="majorHAnsi" w:hAnsiTheme="majorHAnsi" w:cstheme="majorHAnsi"/>
          <w:sz w:val="22"/>
          <w:szCs w:val="22"/>
        </w:rPr>
        <w:t xml:space="preserve"> common source types.</w:t>
      </w:r>
      <w:r w:rsidRPr="006A543F">
        <w:rPr>
          <w:rFonts w:asciiTheme="majorHAnsi" w:hAnsiTheme="majorHAnsi" w:cstheme="majorHAnsi"/>
          <w:sz w:val="22"/>
          <w:szCs w:val="22"/>
        </w:rPr>
        <w:t xml:space="preserve"> These </w:t>
      </w:r>
      <w:r w:rsidR="0093227C" w:rsidRPr="006A543F">
        <w:rPr>
          <w:rFonts w:asciiTheme="majorHAnsi" w:hAnsiTheme="majorHAnsi" w:cstheme="majorHAnsi"/>
          <w:sz w:val="22"/>
          <w:szCs w:val="22"/>
        </w:rPr>
        <w:t>core</w:t>
      </w:r>
      <w:r w:rsidRPr="006A543F">
        <w:rPr>
          <w:rFonts w:asciiTheme="majorHAnsi" w:hAnsiTheme="majorHAnsi" w:cstheme="majorHAnsi"/>
          <w:sz w:val="22"/>
          <w:szCs w:val="22"/>
        </w:rPr>
        <w:t xml:space="preserve"> elements </w:t>
      </w:r>
      <w:r w:rsidR="002D4915" w:rsidRPr="006A543F">
        <w:rPr>
          <w:rFonts w:asciiTheme="majorHAnsi" w:hAnsiTheme="majorHAnsi" w:cstheme="majorHAnsi"/>
          <w:sz w:val="22"/>
          <w:szCs w:val="22"/>
        </w:rPr>
        <w:t>are presented</w:t>
      </w:r>
      <w:r w:rsidRPr="006A543F">
        <w:rPr>
          <w:rFonts w:asciiTheme="majorHAnsi" w:hAnsiTheme="majorHAnsi" w:cstheme="majorHAnsi"/>
          <w:sz w:val="22"/>
          <w:szCs w:val="22"/>
        </w:rPr>
        <w:t xml:space="preserve"> in the order in which they should appear; each element is also followed by the required punctuation mark. When available, use all of the information </w:t>
      </w:r>
      <w:r w:rsidR="002D4915" w:rsidRPr="006A543F">
        <w:rPr>
          <w:rFonts w:asciiTheme="majorHAnsi" w:hAnsiTheme="majorHAnsi" w:cstheme="majorHAnsi"/>
          <w:sz w:val="22"/>
          <w:szCs w:val="22"/>
        </w:rPr>
        <w:t>required</w:t>
      </w:r>
      <w:r w:rsidRPr="006A543F">
        <w:rPr>
          <w:rFonts w:asciiTheme="majorHAnsi" w:hAnsiTheme="majorHAnsi" w:cstheme="majorHAnsi"/>
          <w:sz w:val="22"/>
          <w:szCs w:val="22"/>
        </w:rPr>
        <w:t xml:space="preserve"> to create </w:t>
      </w:r>
      <w:r w:rsidR="007E5C52" w:rsidRPr="006A543F">
        <w:rPr>
          <w:rFonts w:asciiTheme="majorHAnsi" w:hAnsiTheme="majorHAnsi" w:cstheme="majorHAnsi"/>
          <w:sz w:val="22"/>
          <w:szCs w:val="22"/>
        </w:rPr>
        <w:t>reference</w:t>
      </w:r>
      <w:r w:rsidRPr="006A543F">
        <w:rPr>
          <w:rFonts w:asciiTheme="majorHAnsi" w:hAnsiTheme="majorHAnsi" w:cstheme="majorHAnsi"/>
          <w:sz w:val="22"/>
          <w:szCs w:val="22"/>
        </w:rPr>
        <w:t xml:space="preserve"> citations</w:t>
      </w:r>
      <w:r w:rsidR="0093227C" w:rsidRPr="006A543F">
        <w:rPr>
          <w:rFonts w:asciiTheme="majorHAnsi" w:hAnsiTheme="majorHAnsi" w:cstheme="majorHAnsi"/>
          <w:sz w:val="22"/>
          <w:szCs w:val="22"/>
        </w:rPr>
        <w:t xml:space="preserve">. </w:t>
      </w:r>
    </w:p>
    <w:p w14:paraId="26B5ACCE" w14:textId="036C857F" w:rsidR="001D5B72" w:rsidRPr="006A543F" w:rsidRDefault="00F824B1" w:rsidP="00D41CAD">
      <w:pPr>
        <w:pStyle w:val="Heading2"/>
        <w:rPr>
          <w:rFonts w:asciiTheme="majorHAnsi" w:hAnsiTheme="majorHAnsi" w:cstheme="majorHAnsi"/>
          <w:b w:val="0"/>
        </w:rPr>
      </w:pPr>
      <w:r w:rsidRPr="006A543F">
        <w:rPr>
          <w:rFonts w:asciiTheme="majorHAnsi" w:hAnsiTheme="majorHAnsi" w:cstheme="majorHAnsi"/>
          <w:color w:val="365F91" w:themeColor="accent1" w:themeShade="BF"/>
        </w:rPr>
        <w:lastRenderedPageBreak/>
        <w:t xml:space="preserve">Common Sources: </w:t>
      </w:r>
      <w:r w:rsidR="0094548E" w:rsidRPr="006A543F">
        <w:rPr>
          <w:rFonts w:asciiTheme="majorHAnsi" w:hAnsiTheme="majorHAnsi" w:cstheme="majorHAnsi"/>
          <w:color w:val="365F91" w:themeColor="accent1" w:themeShade="BF"/>
        </w:rPr>
        <w:t>Core Elements of Citations</w:t>
      </w:r>
      <w:r w:rsidRPr="006A543F">
        <w:rPr>
          <w:rFonts w:asciiTheme="majorHAnsi" w:hAnsiTheme="majorHAnsi" w:cstheme="majorHAnsi"/>
        </w:rPr>
        <w:t>:</w:t>
      </w:r>
    </w:p>
    <w:p w14:paraId="1D82D484" w14:textId="77777777" w:rsidR="00667D88" w:rsidRPr="006A543F" w:rsidRDefault="00667D88" w:rsidP="00667D88">
      <w:pPr>
        <w:pStyle w:val="Heading3"/>
        <w:rPr>
          <w:rFonts w:asciiTheme="majorHAnsi" w:hAnsiTheme="majorHAnsi" w:cstheme="majorHAnsi"/>
          <w:b/>
          <w:color w:val="1F497D" w:themeColor="text2"/>
        </w:rPr>
      </w:pPr>
      <w:r w:rsidRPr="006A543F">
        <w:rPr>
          <w:rFonts w:asciiTheme="majorHAnsi" w:hAnsiTheme="majorHAnsi" w:cstheme="majorHAnsi"/>
          <w:color w:val="1F497D" w:themeColor="text2"/>
        </w:rPr>
        <w:t>eBook: Identifying its core elements</w:t>
      </w:r>
    </w:p>
    <w:p w14:paraId="53104552" w14:textId="343698F1" w:rsidR="00667D88" w:rsidRPr="006A543F" w:rsidRDefault="00667D88" w:rsidP="00667D88">
      <w:pPr>
        <w:rPr>
          <w:rFonts w:asciiTheme="majorHAnsi" w:hAnsiTheme="majorHAnsi" w:cstheme="majorHAnsi"/>
          <w:color w:val="000000" w:themeColor="text1"/>
          <w:sz w:val="22"/>
          <w:szCs w:val="22"/>
          <w:shd w:val="clear" w:color="auto" w:fill="FFFFFF"/>
        </w:rPr>
      </w:pPr>
      <w:r w:rsidRPr="006A543F">
        <w:rPr>
          <w:rFonts w:asciiTheme="majorHAnsi" w:hAnsiTheme="majorHAnsi" w:cstheme="majorHAnsi"/>
          <w:color w:val="000000" w:themeColor="text1"/>
          <w:sz w:val="22"/>
          <w:szCs w:val="22"/>
          <w:shd w:val="clear" w:color="auto" w:fill="FFFFFF"/>
        </w:rPr>
        <w:t>A Source by a Single Author</w:t>
      </w:r>
      <w:r w:rsidR="00110F19" w:rsidRPr="006A543F">
        <w:rPr>
          <w:rFonts w:asciiTheme="majorHAnsi" w:hAnsiTheme="majorHAnsi" w:cstheme="majorHAnsi"/>
          <w:color w:val="000000" w:themeColor="text1"/>
          <w:sz w:val="22"/>
          <w:szCs w:val="22"/>
          <w:shd w:val="clear" w:color="auto" w:fill="FFFFFF"/>
        </w:rPr>
        <w:t>:</w:t>
      </w:r>
    </w:p>
    <w:p w14:paraId="37717667" w14:textId="77777777" w:rsidR="00110F19" w:rsidRPr="006A543F" w:rsidRDefault="00110F19" w:rsidP="00667D88">
      <w:pPr>
        <w:ind w:left="720" w:hanging="720"/>
        <w:rPr>
          <w:rFonts w:asciiTheme="majorHAnsi" w:hAnsiTheme="majorHAnsi" w:cstheme="majorHAnsi"/>
          <w:color w:val="000000" w:themeColor="text1"/>
          <w:sz w:val="22"/>
          <w:szCs w:val="22"/>
          <w:shd w:val="clear" w:color="auto" w:fill="FFFFFF"/>
        </w:rPr>
      </w:pPr>
    </w:p>
    <w:p w14:paraId="3A288570" w14:textId="376EF9C9" w:rsidR="00667D88" w:rsidRPr="006A543F" w:rsidRDefault="00667D88" w:rsidP="00667D88">
      <w:pPr>
        <w:ind w:left="720" w:hanging="720"/>
        <w:rPr>
          <w:rFonts w:asciiTheme="majorHAnsi" w:hAnsiTheme="majorHAnsi" w:cstheme="majorHAnsi"/>
          <w:color w:val="000000" w:themeColor="text1"/>
          <w:sz w:val="22"/>
          <w:szCs w:val="22"/>
        </w:rPr>
      </w:pPr>
      <w:r w:rsidRPr="006A543F">
        <w:rPr>
          <w:rFonts w:asciiTheme="majorHAnsi" w:hAnsiTheme="majorHAnsi" w:cstheme="majorHAnsi"/>
          <w:color w:val="000000" w:themeColor="text1"/>
          <w:sz w:val="22"/>
          <w:szCs w:val="22"/>
          <w:shd w:val="clear" w:color="auto" w:fill="FFFFFF"/>
        </w:rPr>
        <w:t>Author, A. A. (Year of publication).</w:t>
      </w:r>
      <w:r w:rsidRPr="006A543F">
        <w:rPr>
          <w:rStyle w:val="apple-converted-space"/>
          <w:rFonts w:asciiTheme="majorHAnsi" w:hAnsiTheme="majorHAnsi" w:cstheme="majorHAnsi"/>
          <w:color w:val="000000" w:themeColor="text1"/>
          <w:sz w:val="22"/>
          <w:szCs w:val="22"/>
          <w:shd w:val="clear" w:color="auto" w:fill="FFFFFF"/>
        </w:rPr>
        <w:t> </w:t>
      </w:r>
      <w:r w:rsidRPr="006A543F">
        <w:rPr>
          <w:rStyle w:val="Emphasis"/>
          <w:rFonts w:asciiTheme="majorHAnsi" w:hAnsiTheme="majorHAnsi" w:cstheme="majorHAnsi"/>
          <w:color w:val="000000" w:themeColor="text1"/>
          <w:sz w:val="22"/>
          <w:szCs w:val="22"/>
        </w:rPr>
        <w:t>Title of book: Subtitle</w:t>
      </w:r>
      <w:r w:rsidRPr="006A543F">
        <w:rPr>
          <w:rFonts w:asciiTheme="majorHAnsi" w:hAnsiTheme="majorHAnsi" w:cstheme="majorHAnsi"/>
          <w:color w:val="000000" w:themeColor="text1"/>
          <w:sz w:val="22"/>
          <w:szCs w:val="22"/>
          <w:shd w:val="clear" w:color="auto" w:fill="FFFFFF"/>
        </w:rPr>
        <w:t>. Publisher Name. DOI or URL</w:t>
      </w:r>
    </w:p>
    <w:p w14:paraId="7F55E439" w14:textId="48753F60" w:rsidR="00667D88" w:rsidRPr="006A543F" w:rsidRDefault="00667D88" w:rsidP="00B34BED">
      <w:pPr>
        <w:pStyle w:val="Heading3"/>
        <w:rPr>
          <w:rFonts w:asciiTheme="majorHAnsi" w:hAnsiTheme="majorHAnsi" w:cstheme="majorHAnsi"/>
          <w:color w:val="1F497D" w:themeColor="text2"/>
        </w:rPr>
      </w:pPr>
      <w:r w:rsidRPr="006A543F">
        <w:rPr>
          <w:rFonts w:asciiTheme="majorHAnsi" w:hAnsiTheme="majorHAnsi" w:cstheme="majorHAnsi"/>
          <w:noProof/>
          <w:color w:val="000000" w:themeColor="text1"/>
        </w:rPr>
        <w:drawing>
          <wp:inline distT="0" distB="0" distL="0" distR="0" wp14:anchorId="550D342B" wp14:editId="518219C9">
            <wp:extent cx="5726430" cy="1508861"/>
            <wp:effectExtent l="12700" t="12700" r="13970" b="152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7245" cy="1524885"/>
                    </a:xfrm>
                    <a:prstGeom prst="rect">
                      <a:avLst/>
                    </a:prstGeom>
                    <a:solidFill>
                      <a:sysClr val="windowText" lastClr="000000"/>
                    </a:solidFill>
                    <a:ln>
                      <a:solidFill>
                        <a:schemeClr val="tx1"/>
                      </a:solidFill>
                    </a:ln>
                  </pic:spPr>
                </pic:pic>
              </a:graphicData>
            </a:graphic>
          </wp:inline>
        </w:drawing>
      </w:r>
    </w:p>
    <w:p w14:paraId="230F5028" w14:textId="7089D1CC" w:rsidR="00667D88" w:rsidRPr="006A543F" w:rsidRDefault="00667D88" w:rsidP="00425C5A">
      <w:pPr>
        <w:pStyle w:val="Caption"/>
        <w:rPr>
          <w:rFonts w:asciiTheme="majorHAnsi" w:eastAsia="Arial" w:hAnsiTheme="majorHAnsi" w:cstheme="majorHAnsi"/>
          <w:color w:val="353535"/>
        </w:rPr>
      </w:pPr>
      <w:r w:rsidRPr="006A543F">
        <w:rPr>
          <w:rFonts w:asciiTheme="majorHAnsi" w:hAnsiTheme="majorHAnsi" w:cstheme="majorHAnsi"/>
        </w:rPr>
        <w:t>Figure 1</w:t>
      </w:r>
      <w:r w:rsidR="00110F19" w:rsidRPr="006A543F">
        <w:rPr>
          <w:rFonts w:asciiTheme="majorHAnsi" w:hAnsiTheme="majorHAnsi" w:cstheme="majorHAnsi"/>
        </w:rPr>
        <w:t>6</w:t>
      </w:r>
      <w:r w:rsidRPr="006A543F">
        <w:rPr>
          <w:rFonts w:asciiTheme="majorHAnsi" w:hAnsiTheme="majorHAnsi" w:cstheme="majorHAnsi"/>
        </w:rPr>
        <w:t>: eBook. Core Elements of a Citation</w:t>
      </w:r>
    </w:p>
    <w:p w14:paraId="15B76FB0" w14:textId="39445EEC" w:rsidR="00667D88" w:rsidRPr="006A543F" w:rsidRDefault="00667D88" w:rsidP="00667D88">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eBook without DOI from an academic database: Formatted citation:</w:t>
      </w:r>
    </w:p>
    <w:p w14:paraId="33B9DB09" w14:textId="77777777" w:rsidR="00667D88" w:rsidRPr="006A543F" w:rsidRDefault="00667D88" w:rsidP="00667D88">
      <w:pPr>
        <w:tabs>
          <w:tab w:val="left" w:pos="3668"/>
        </w:tabs>
        <w:ind w:left="720" w:hanging="720"/>
        <w:rPr>
          <w:rFonts w:asciiTheme="majorHAnsi" w:hAnsiTheme="majorHAnsi" w:cstheme="majorHAnsi"/>
          <w:color w:val="000000" w:themeColor="text1"/>
          <w:sz w:val="22"/>
          <w:szCs w:val="22"/>
        </w:rPr>
      </w:pPr>
    </w:p>
    <w:p w14:paraId="24E68850" w14:textId="3757B3A3" w:rsidR="00667D88" w:rsidRPr="006A543F" w:rsidRDefault="00667D88" w:rsidP="00110F19">
      <w:pPr>
        <w:tabs>
          <w:tab w:val="left" w:pos="3668"/>
        </w:tabs>
        <w:spacing w:line="480" w:lineRule="auto"/>
        <w:ind w:left="720" w:hanging="720"/>
        <w:rPr>
          <w:rFonts w:asciiTheme="majorHAnsi" w:eastAsia="Arial" w:hAnsiTheme="majorHAnsi" w:cstheme="majorHAnsi"/>
          <w:sz w:val="22"/>
          <w:szCs w:val="22"/>
        </w:rPr>
      </w:pPr>
      <w:r w:rsidRPr="006A543F">
        <w:rPr>
          <w:rFonts w:asciiTheme="majorHAnsi" w:hAnsiTheme="majorHAnsi" w:cstheme="majorHAnsi"/>
          <w:color w:val="000000" w:themeColor="text1"/>
          <w:sz w:val="22"/>
          <w:szCs w:val="22"/>
        </w:rPr>
        <w:t xml:space="preserve">Hordeski, M. F. (2009). </w:t>
      </w:r>
      <w:r w:rsidRPr="006A543F">
        <w:rPr>
          <w:rFonts w:asciiTheme="majorHAnsi" w:hAnsiTheme="majorHAnsi" w:cstheme="majorHAnsi"/>
          <w:i/>
          <w:iCs/>
          <w:color w:val="000000" w:themeColor="text1"/>
          <w:sz w:val="22"/>
          <w:szCs w:val="22"/>
        </w:rPr>
        <w:t>Hydrogen &amp; fuel cells: Advances in transportation and power</w:t>
      </w:r>
      <w:r w:rsidRPr="006A543F">
        <w:rPr>
          <w:rFonts w:asciiTheme="majorHAnsi" w:hAnsiTheme="majorHAnsi" w:cstheme="majorHAnsi"/>
          <w:color w:val="000000" w:themeColor="text1"/>
          <w:sz w:val="22"/>
          <w:szCs w:val="22"/>
        </w:rPr>
        <w:t xml:space="preserve">. </w:t>
      </w:r>
      <w:r w:rsidRPr="006A543F">
        <w:rPr>
          <w:rFonts w:asciiTheme="majorHAnsi" w:eastAsia="Arial" w:hAnsiTheme="majorHAnsi" w:cstheme="majorHAnsi"/>
          <w:sz w:val="22"/>
          <w:szCs w:val="22"/>
        </w:rPr>
        <w:t xml:space="preserve">Fairmont Press; CRC Press. </w:t>
      </w:r>
    </w:p>
    <w:p w14:paraId="418AB0B9" w14:textId="77777777" w:rsidR="00110F19" w:rsidRPr="006A543F" w:rsidRDefault="00110F19" w:rsidP="00110F19">
      <w:pPr>
        <w:pStyle w:val="Heading3"/>
        <w:rPr>
          <w:rFonts w:asciiTheme="majorHAnsi" w:hAnsiTheme="majorHAnsi" w:cstheme="majorHAnsi"/>
          <w:b/>
          <w:color w:val="1F497D" w:themeColor="text2"/>
        </w:rPr>
      </w:pPr>
      <w:r w:rsidRPr="006A543F">
        <w:rPr>
          <w:rFonts w:asciiTheme="majorHAnsi" w:hAnsiTheme="majorHAnsi" w:cstheme="majorHAnsi"/>
          <w:color w:val="1F497D" w:themeColor="text2"/>
        </w:rPr>
        <w:t xml:space="preserve">Webpage: Identifying its core </w:t>
      </w:r>
      <w:r w:rsidRPr="006A543F">
        <w:rPr>
          <w:rFonts w:asciiTheme="majorHAnsi" w:hAnsiTheme="majorHAnsi" w:cstheme="majorHAnsi"/>
          <w:color w:val="365F91" w:themeColor="accent1" w:themeShade="BF"/>
        </w:rPr>
        <w:t>elements</w:t>
      </w:r>
    </w:p>
    <w:p w14:paraId="3A935758" w14:textId="0AB75CC7" w:rsidR="00110F19" w:rsidRPr="006A543F" w:rsidRDefault="00110F19" w:rsidP="00110F19">
      <w:pPr>
        <w:rPr>
          <w:rFonts w:asciiTheme="majorHAnsi" w:hAnsiTheme="majorHAnsi" w:cstheme="majorHAnsi"/>
          <w:color w:val="000000" w:themeColor="text1"/>
          <w:sz w:val="22"/>
          <w:szCs w:val="22"/>
          <w:shd w:val="clear" w:color="auto" w:fill="FFFFFF"/>
        </w:rPr>
      </w:pPr>
      <w:r w:rsidRPr="006A543F">
        <w:rPr>
          <w:rFonts w:asciiTheme="majorHAnsi" w:hAnsiTheme="majorHAnsi" w:cstheme="majorHAnsi"/>
          <w:color w:val="000000" w:themeColor="text1"/>
          <w:sz w:val="22"/>
          <w:szCs w:val="22"/>
          <w:shd w:val="clear" w:color="auto" w:fill="FFFFFF"/>
        </w:rPr>
        <w:t>A Source by a Group Author:</w:t>
      </w:r>
    </w:p>
    <w:p w14:paraId="4DA9EB5E" w14:textId="77777777" w:rsidR="00110F19" w:rsidRPr="006A543F" w:rsidRDefault="00110F19" w:rsidP="00110F19">
      <w:pPr>
        <w:rPr>
          <w:rFonts w:asciiTheme="majorHAnsi" w:hAnsiTheme="majorHAnsi" w:cstheme="majorHAnsi"/>
          <w:color w:val="000000" w:themeColor="text1"/>
          <w:sz w:val="22"/>
          <w:szCs w:val="22"/>
          <w:shd w:val="clear" w:color="auto" w:fill="FFFFFF"/>
        </w:rPr>
      </w:pPr>
    </w:p>
    <w:p w14:paraId="067DE7C6" w14:textId="071F8C23" w:rsidR="00110F19" w:rsidRPr="006A543F" w:rsidRDefault="00110F19" w:rsidP="00E7205F">
      <w:pPr>
        <w:ind w:left="720" w:hanging="720"/>
        <w:rPr>
          <w:rFonts w:asciiTheme="majorHAnsi" w:hAnsiTheme="majorHAnsi" w:cstheme="majorHAnsi"/>
          <w:color w:val="333333"/>
          <w:sz w:val="22"/>
          <w:szCs w:val="22"/>
        </w:rPr>
      </w:pPr>
      <w:r w:rsidRPr="006A543F">
        <w:rPr>
          <w:rFonts w:asciiTheme="majorHAnsi" w:hAnsiTheme="majorHAnsi" w:cstheme="majorHAnsi"/>
          <w:color w:val="333333"/>
          <w:sz w:val="22"/>
          <w:szCs w:val="22"/>
          <w:shd w:val="clear" w:color="auto" w:fill="FFFFFF"/>
        </w:rPr>
        <w:t xml:space="preserve">Author, A. A. (Year of publication). </w:t>
      </w:r>
      <w:r w:rsidRPr="006A543F">
        <w:rPr>
          <w:rFonts w:asciiTheme="majorHAnsi" w:hAnsiTheme="majorHAnsi" w:cstheme="majorHAnsi"/>
          <w:i/>
          <w:iCs/>
          <w:color w:val="333333"/>
          <w:sz w:val="22"/>
          <w:szCs w:val="22"/>
          <w:shd w:val="clear" w:color="auto" w:fill="FFFFFF"/>
        </w:rPr>
        <w:t>Title of page</w:t>
      </w:r>
      <w:r w:rsidRPr="006A543F">
        <w:rPr>
          <w:rFonts w:asciiTheme="majorHAnsi" w:hAnsiTheme="majorHAnsi" w:cstheme="majorHAnsi"/>
          <w:color w:val="333333"/>
          <w:sz w:val="22"/>
          <w:szCs w:val="22"/>
          <w:shd w:val="clear" w:color="auto" w:fill="FFFFFF"/>
        </w:rPr>
        <w:t xml:space="preserve">. Site name. </w:t>
      </w:r>
      <w:r w:rsidRPr="006A543F">
        <w:rPr>
          <w:rFonts w:asciiTheme="majorHAnsi" w:hAnsiTheme="majorHAnsi" w:cstheme="majorHAnsi"/>
          <w:color w:val="333333"/>
          <w:sz w:val="22"/>
          <w:szCs w:val="22"/>
        </w:rPr>
        <w:t>URL</w:t>
      </w:r>
    </w:p>
    <w:p w14:paraId="604FD5FB" w14:textId="77777777" w:rsidR="002E589F" w:rsidRPr="006A543F" w:rsidRDefault="002E589F" w:rsidP="00E7205F">
      <w:pPr>
        <w:ind w:left="720" w:hanging="720"/>
        <w:rPr>
          <w:rFonts w:asciiTheme="majorHAnsi" w:hAnsiTheme="majorHAnsi" w:cstheme="majorHAnsi"/>
          <w:color w:val="333333"/>
          <w:sz w:val="22"/>
          <w:szCs w:val="22"/>
        </w:rPr>
      </w:pPr>
    </w:p>
    <w:p w14:paraId="5E9E7DC8" w14:textId="014C391A" w:rsidR="00110F19" w:rsidRPr="006A543F" w:rsidRDefault="00110F19" w:rsidP="00110F19">
      <w:pPr>
        <w:tabs>
          <w:tab w:val="left" w:pos="3668"/>
        </w:tabs>
        <w:spacing w:line="480" w:lineRule="auto"/>
        <w:ind w:left="720" w:hanging="720"/>
        <w:rPr>
          <w:rFonts w:asciiTheme="majorHAnsi" w:eastAsia="Arial" w:hAnsiTheme="majorHAnsi" w:cstheme="majorHAnsi"/>
          <w:sz w:val="22"/>
          <w:szCs w:val="22"/>
        </w:rPr>
      </w:pPr>
      <w:r w:rsidRPr="006A543F">
        <w:rPr>
          <w:rFonts w:asciiTheme="majorHAnsi" w:hAnsiTheme="majorHAnsi" w:cstheme="majorHAnsi"/>
          <w:noProof/>
          <w:color w:val="1F497D" w:themeColor="text2"/>
        </w:rPr>
        <w:drawing>
          <wp:inline distT="0" distB="0" distL="0" distR="0" wp14:anchorId="64374CF2" wp14:editId="2752E838">
            <wp:extent cx="5868080" cy="2250815"/>
            <wp:effectExtent l="12700" t="12700" r="12065" b="1016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3"/>
                    <a:stretch>
                      <a:fillRect/>
                    </a:stretch>
                  </pic:blipFill>
                  <pic:spPr>
                    <a:xfrm>
                      <a:off x="0" y="0"/>
                      <a:ext cx="5893355" cy="2260510"/>
                    </a:xfrm>
                    <a:prstGeom prst="rect">
                      <a:avLst/>
                    </a:prstGeom>
                    <a:solidFill>
                      <a:sysClr val="windowText" lastClr="000000"/>
                    </a:solidFill>
                    <a:ln>
                      <a:solidFill>
                        <a:schemeClr val="tx1"/>
                      </a:solidFill>
                    </a:ln>
                  </pic:spPr>
                </pic:pic>
              </a:graphicData>
            </a:graphic>
          </wp:inline>
        </w:drawing>
      </w:r>
    </w:p>
    <w:p w14:paraId="3E547534" w14:textId="3EDFDA87" w:rsidR="001C4A3F" w:rsidRPr="006A543F" w:rsidRDefault="00110F19" w:rsidP="00CD0C24">
      <w:pPr>
        <w:ind w:left="720" w:hanging="720"/>
        <w:rPr>
          <w:rFonts w:asciiTheme="majorHAnsi" w:hAnsiTheme="majorHAnsi" w:cstheme="majorHAnsi"/>
          <w:color w:val="365F91" w:themeColor="accent1" w:themeShade="BF"/>
          <w:sz w:val="18"/>
          <w:szCs w:val="18"/>
        </w:rPr>
      </w:pPr>
      <w:r w:rsidRPr="006A543F">
        <w:rPr>
          <w:rFonts w:asciiTheme="majorHAnsi" w:hAnsiTheme="majorHAnsi" w:cstheme="majorHAnsi"/>
          <w:color w:val="365F91" w:themeColor="accent1" w:themeShade="BF"/>
          <w:sz w:val="18"/>
          <w:szCs w:val="18"/>
        </w:rPr>
        <w:t>Figure 17: Webpage: Core Elements of a Citation</w:t>
      </w:r>
    </w:p>
    <w:p w14:paraId="3481082E" w14:textId="7D1759F2" w:rsidR="00A907ED" w:rsidRPr="006A543F" w:rsidRDefault="00A907ED" w:rsidP="00A907ED">
      <w:pPr>
        <w:pStyle w:val="Heading3"/>
        <w:rPr>
          <w:rFonts w:asciiTheme="majorHAnsi" w:hAnsiTheme="majorHAnsi" w:cstheme="majorHAnsi"/>
          <w:color w:val="365F91" w:themeColor="accent1" w:themeShade="BF"/>
        </w:rPr>
      </w:pPr>
      <w:r w:rsidRPr="006A543F">
        <w:rPr>
          <w:rFonts w:asciiTheme="majorHAnsi" w:hAnsiTheme="majorHAnsi" w:cstheme="majorHAnsi"/>
          <w:color w:val="365F91" w:themeColor="accent1" w:themeShade="BF"/>
        </w:rPr>
        <w:lastRenderedPageBreak/>
        <w:t>Webpage: Formatted citation</w:t>
      </w:r>
    </w:p>
    <w:p w14:paraId="552397B7" w14:textId="77777777" w:rsidR="00A907ED" w:rsidRPr="006A543F" w:rsidRDefault="00A907ED" w:rsidP="00A907ED">
      <w:pPr>
        <w:tabs>
          <w:tab w:val="left" w:pos="3668"/>
        </w:tabs>
        <w:ind w:left="720" w:hanging="720"/>
        <w:rPr>
          <w:rFonts w:asciiTheme="majorHAnsi" w:hAnsiTheme="majorHAnsi" w:cstheme="majorHAnsi"/>
          <w:color w:val="000000" w:themeColor="text1"/>
          <w:sz w:val="22"/>
          <w:szCs w:val="22"/>
        </w:rPr>
      </w:pPr>
    </w:p>
    <w:p w14:paraId="51801A80" w14:textId="77777777" w:rsidR="00A907ED" w:rsidRPr="006A543F" w:rsidRDefault="00A907ED" w:rsidP="00A907ED">
      <w:pPr>
        <w:tabs>
          <w:tab w:val="left" w:pos="3668"/>
        </w:tabs>
        <w:spacing w:line="480" w:lineRule="auto"/>
        <w:ind w:left="720" w:hanging="720"/>
        <w:rPr>
          <w:rFonts w:asciiTheme="majorHAnsi" w:hAnsiTheme="majorHAnsi" w:cstheme="majorHAnsi"/>
          <w:color w:val="000000" w:themeColor="text1"/>
          <w:sz w:val="22"/>
          <w:szCs w:val="22"/>
        </w:rPr>
      </w:pPr>
      <w:r w:rsidRPr="006A543F">
        <w:rPr>
          <w:rFonts w:asciiTheme="majorHAnsi" w:hAnsiTheme="majorHAnsi" w:cstheme="majorHAnsi"/>
          <w:color w:val="000000" w:themeColor="text1"/>
          <w:sz w:val="22"/>
          <w:szCs w:val="22"/>
        </w:rPr>
        <w:t xml:space="preserve">U.S. Environmental Protection Agency. (2017, December 5). </w:t>
      </w:r>
      <w:r w:rsidRPr="006A543F">
        <w:rPr>
          <w:rFonts w:asciiTheme="majorHAnsi" w:hAnsiTheme="majorHAnsi" w:cstheme="majorHAnsi"/>
          <w:i/>
          <w:iCs/>
          <w:color w:val="000000" w:themeColor="text1"/>
          <w:sz w:val="22"/>
          <w:szCs w:val="22"/>
        </w:rPr>
        <w:t>Hydrogen fuel cell vehicles</w:t>
      </w:r>
      <w:r w:rsidRPr="006A543F">
        <w:rPr>
          <w:rFonts w:asciiTheme="majorHAnsi" w:hAnsiTheme="majorHAnsi" w:cstheme="majorHAnsi"/>
          <w:color w:val="000000" w:themeColor="text1"/>
          <w:sz w:val="22"/>
          <w:szCs w:val="22"/>
        </w:rPr>
        <w:t>. https://www.epa.gov/greenvehicles/hydrogen-fuel-cell-vehicles</w:t>
      </w:r>
    </w:p>
    <w:p w14:paraId="5ADEFDDA" w14:textId="263859BE" w:rsidR="008F589C" w:rsidRPr="006A543F" w:rsidRDefault="00F824B1" w:rsidP="00B34BED">
      <w:pPr>
        <w:pStyle w:val="Heading3"/>
        <w:rPr>
          <w:rFonts w:asciiTheme="majorHAnsi" w:hAnsiTheme="majorHAnsi" w:cstheme="majorHAnsi"/>
          <w:color w:val="1F497D" w:themeColor="text2"/>
        </w:rPr>
      </w:pPr>
      <w:r w:rsidRPr="006A543F">
        <w:rPr>
          <w:rFonts w:asciiTheme="majorHAnsi" w:hAnsiTheme="majorHAnsi" w:cstheme="majorHAnsi"/>
          <w:color w:val="1F497D" w:themeColor="text2"/>
        </w:rPr>
        <w:t>Journal Article</w:t>
      </w:r>
      <w:r w:rsidR="00316735" w:rsidRPr="006A543F">
        <w:rPr>
          <w:rFonts w:asciiTheme="majorHAnsi" w:hAnsiTheme="majorHAnsi" w:cstheme="majorHAnsi"/>
          <w:color w:val="1F497D" w:themeColor="text2"/>
        </w:rPr>
        <w:t xml:space="preserve">: Identifying its </w:t>
      </w:r>
      <w:r w:rsidR="00FD6FF3" w:rsidRPr="006A543F">
        <w:rPr>
          <w:rFonts w:asciiTheme="majorHAnsi" w:hAnsiTheme="majorHAnsi" w:cstheme="majorHAnsi"/>
          <w:color w:val="1F497D" w:themeColor="text2"/>
        </w:rPr>
        <w:t>c</w:t>
      </w:r>
      <w:r w:rsidR="00316735" w:rsidRPr="006A543F">
        <w:rPr>
          <w:rFonts w:asciiTheme="majorHAnsi" w:hAnsiTheme="majorHAnsi" w:cstheme="majorHAnsi"/>
          <w:color w:val="1F497D" w:themeColor="text2"/>
        </w:rPr>
        <w:t xml:space="preserve">ore </w:t>
      </w:r>
      <w:r w:rsidR="00FD6FF3" w:rsidRPr="006A543F">
        <w:rPr>
          <w:rFonts w:asciiTheme="majorHAnsi" w:hAnsiTheme="majorHAnsi" w:cstheme="majorHAnsi"/>
          <w:color w:val="1F497D" w:themeColor="text2"/>
        </w:rPr>
        <w:t>e</w:t>
      </w:r>
      <w:r w:rsidR="00316735" w:rsidRPr="006A543F">
        <w:rPr>
          <w:rFonts w:asciiTheme="majorHAnsi" w:hAnsiTheme="majorHAnsi" w:cstheme="majorHAnsi"/>
          <w:color w:val="1F497D" w:themeColor="text2"/>
        </w:rPr>
        <w:t>lements</w:t>
      </w:r>
    </w:p>
    <w:p w14:paraId="22A550BB" w14:textId="266CBAE8" w:rsidR="00310EE9" w:rsidRPr="006A543F" w:rsidRDefault="00EF326A" w:rsidP="00310EE9">
      <w:pPr>
        <w:ind w:left="720" w:hanging="720"/>
        <w:rPr>
          <w:rFonts w:asciiTheme="majorHAnsi" w:hAnsiTheme="majorHAnsi" w:cstheme="majorHAnsi"/>
          <w:color w:val="333333"/>
          <w:sz w:val="22"/>
          <w:szCs w:val="22"/>
          <w:shd w:val="clear" w:color="auto" w:fill="FFFFFF"/>
        </w:rPr>
      </w:pPr>
      <w:r w:rsidRPr="006A543F">
        <w:rPr>
          <w:rFonts w:asciiTheme="majorHAnsi" w:hAnsiTheme="majorHAnsi" w:cstheme="majorHAnsi"/>
          <w:color w:val="333333"/>
          <w:sz w:val="22"/>
          <w:szCs w:val="22"/>
          <w:shd w:val="clear" w:color="auto" w:fill="FFFFFF"/>
        </w:rPr>
        <w:t xml:space="preserve">A Source by Three to Twenty Authors: </w:t>
      </w:r>
    </w:p>
    <w:p w14:paraId="344B0A5C" w14:textId="77777777" w:rsidR="00EF326A" w:rsidRPr="006A543F" w:rsidRDefault="00EF326A" w:rsidP="00310EE9">
      <w:pPr>
        <w:ind w:left="720" w:hanging="720"/>
        <w:rPr>
          <w:rFonts w:asciiTheme="majorHAnsi" w:hAnsiTheme="majorHAnsi" w:cstheme="majorHAnsi"/>
          <w:color w:val="333333"/>
          <w:sz w:val="22"/>
          <w:szCs w:val="22"/>
          <w:shd w:val="clear" w:color="auto" w:fill="FFFFFF"/>
        </w:rPr>
      </w:pPr>
    </w:p>
    <w:p w14:paraId="27672F34" w14:textId="7B72E856" w:rsidR="00310EE9" w:rsidRPr="006A543F" w:rsidRDefault="00310EE9" w:rsidP="00310EE9">
      <w:pPr>
        <w:ind w:left="720" w:hanging="720"/>
        <w:rPr>
          <w:rFonts w:asciiTheme="majorHAnsi" w:hAnsiTheme="majorHAnsi" w:cstheme="majorHAnsi"/>
          <w:sz w:val="22"/>
          <w:szCs w:val="22"/>
        </w:rPr>
      </w:pPr>
      <w:r w:rsidRPr="006A543F">
        <w:rPr>
          <w:rFonts w:asciiTheme="majorHAnsi" w:hAnsiTheme="majorHAnsi" w:cstheme="majorHAnsi"/>
          <w:color w:val="333333"/>
          <w:sz w:val="22"/>
          <w:szCs w:val="22"/>
          <w:shd w:val="clear" w:color="auto" w:fill="FFFFFF"/>
        </w:rPr>
        <w:t>Author, A. A., Author, B. B.</w:t>
      </w:r>
      <w:r w:rsidR="0054517E" w:rsidRPr="006A543F">
        <w:rPr>
          <w:rFonts w:asciiTheme="majorHAnsi" w:hAnsiTheme="majorHAnsi" w:cstheme="majorHAnsi"/>
          <w:color w:val="333333"/>
          <w:sz w:val="22"/>
          <w:szCs w:val="22"/>
          <w:shd w:val="clear" w:color="auto" w:fill="FFFFFF"/>
        </w:rPr>
        <w:t>, &amp; Author, C. C.</w:t>
      </w:r>
      <w:r w:rsidRPr="006A543F">
        <w:rPr>
          <w:rFonts w:asciiTheme="majorHAnsi" w:hAnsiTheme="majorHAnsi" w:cstheme="majorHAnsi"/>
          <w:color w:val="333333"/>
          <w:sz w:val="22"/>
          <w:szCs w:val="22"/>
          <w:shd w:val="clear" w:color="auto" w:fill="FFFFFF"/>
        </w:rPr>
        <w:t xml:space="preserve"> (Year</w:t>
      </w:r>
      <w:r w:rsidR="00BC3240" w:rsidRPr="006A543F">
        <w:rPr>
          <w:rFonts w:asciiTheme="majorHAnsi" w:hAnsiTheme="majorHAnsi" w:cstheme="majorHAnsi"/>
          <w:color w:val="333333"/>
          <w:sz w:val="22"/>
          <w:szCs w:val="22"/>
          <w:shd w:val="clear" w:color="auto" w:fill="FFFFFF"/>
        </w:rPr>
        <w:t xml:space="preserve"> of publication</w:t>
      </w:r>
      <w:r w:rsidRPr="006A543F">
        <w:rPr>
          <w:rFonts w:asciiTheme="majorHAnsi" w:hAnsiTheme="majorHAnsi" w:cstheme="majorHAnsi"/>
          <w:color w:val="333333"/>
          <w:sz w:val="22"/>
          <w:szCs w:val="22"/>
          <w:shd w:val="clear" w:color="auto" w:fill="FFFFFF"/>
        </w:rPr>
        <w:t xml:space="preserve">). </w:t>
      </w:r>
      <w:r w:rsidR="001664F3" w:rsidRPr="006A543F">
        <w:rPr>
          <w:rFonts w:asciiTheme="majorHAnsi" w:hAnsiTheme="majorHAnsi" w:cstheme="majorHAnsi"/>
          <w:color w:val="333333"/>
          <w:sz w:val="22"/>
          <w:szCs w:val="22"/>
          <w:shd w:val="clear" w:color="auto" w:fill="FFFFFF"/>
        </w:rPr>
        <w:t>A</w:t>
      </w:r>
      <w:r w:rsidRPr="006A543F">
        <w:rPr>
          <w:rFonts w:asciiTheme="majorHAnsi" w:hAnsiTheme="majorHAnsi" w:cstheme="majorHAnsi"/>
          <w:color w:val="333333"/>
          <w:sz w:val="22"/>
          <w:szCs w:val="22"/>
          <w:shd w:val="clear" w:color="auto" w:fill="FFFFFF"/>
        </w:rPr>
        <w:t>rticle</w:t>
      </w:r>
      <w:r w:rsidR="001664F3" w:rsidRPr="006A543F">
        <w:rPr>
          <w:rFonts w:asciiTheme="majorHAnsi" w:hAnsiTheme="majorHAnsi" w:cstheme="majorHAnsi"/>
          <w:color w:val="333333"/>
          <w:sz w:val="22"/>
          <w:szCs w:val="22"/>
          <w:shd w:val="clear" w:color="auto" w:fill="FFFFFF"/>
        </w:rPr>
        <w:t xml:space="preserve"> title</w:t>
      </w:r>
      <w:r w:rsidR="00E24A1F" w:rsidRPr="006A543F">
        <w:rPr>
          <w:rFonts w:asciiTheme="majorHAnsi" w:hAnsiTheme="majorHAnsi" w:cstheme="majorHAnsi"/>
          <w:color w:val="333333"/>
          <w:sz w:val="22"/>
          <w:szCs w:val="22"/>
          <w:shd w:val="clear" w:color="auto" w:fill="FFFFFF"/>
        </w:rPr>
        <w:t>.</w:t>
      </w:r>
      <w:r w:rsidRPr="006A543F">
        <w:rPr>
          <w:rFonts w:asciiTheme="majorHAnsi" w:hAnsiTheme="majorHAnsi" w:cstheme="majorHAnsi"/>
          <w:color w:val="333333"/>
          <w:sz w:val="22"/>
          <w:szCs w:val="22"/>
          <w:shd w:val="clear" w:color="auto" w:fill="FFFFFF"/>
        </w:rPr>
        <w:t> </w:t>
      </w:r>
      <w:r w:rsidRPr="006A543F">
        <w:rPr>
          <w:rFonts w:asciiTheme="majorHAnsi" w:hAnsiTheme="majorHAnsi" w:cstheme="majorHAnsi"/>
          <w:i/>
          <w:iCs/>
          <w:color w:val="333333"/>
          <w:sz w:val="22"/>
          <w:szCs w:val="22"/>
        </w:rPr>
        <w:t>Title of Periodical, volume</w:t>
      </w:r>
      <w:r w:rsidRPr="006A543F">
        <w:rPr>
          <w:rFonts w:asciiTheme="majorHAnsi" w:hAnsiTheme="majorHAnsi" w:cstheme="majorHAnsi"/>
          <w:color w:val="333333"/>
          <w:sz w:val="22"/>
          <w:szCs w:val="22"/>
          <w:shd w:val="clear" w:color="auto" w:fill="FFFFFF"/>
        </w:rPr>
        <w:t xml:space="preserve">(issue), pages. </w:t>
      </w:r>
      <w:r w:rsidR="007B70F9" w:rsidRPr="006A543F">
        <w:rPr>
          <w:rFonts w:asciiTheme="majorHAnsi" w:hAnsiTheme="majorHAnsi" w:cstheme="majorHAnsi"/>
          <w:color w:val="333333"/>
          <w:sz w:val="22"/>
          <w:szCs w:val="22"/>
          <w:shd w:val="clear" w:color="auto" w:fill="FFFFFF"/>
        </w:rPr>
        <w:t>DOI</w:t>
      </w:r>
    </w:p>
    <w:p w14:paraId="2FF3DB67" w14:textId="77777777" w:rsidR="00310EE9" w:rsidRPr="006A543F" w:rsidRDefault="00310EE9" w:rsidP="00310EE9">
      <w:pPr>
        <w:rPr>
          <w:rFonts w:asciiTheme="majorHAnsi" w:hAnsiTheme="majorHAnsi" w:cstheme="majorHAnsi"/>
        </w:rPr>
      </w:pPr>
    </w:p>
    <w:p w14:paraId="20EC53EC" w14:textId="161BACC7" w:rsidR="00310EE9" w:rsidRPr="006A543F" w:rsidRDefault="00310EE9" w:rsidP="00310EE9">
      <w:pPr>
        <w:jc w:val="center"/>
        <w:rPr>
          <w:rFonts w:asciiTheme="majorHAnsi" w:hAnsiTheme="majorHAnsi" w:cstheme="majorHAnsi"/>
        </w:rPr>
      </w:pPr>
      <w:r w:rsidRPr="006A543F">
        <w:rPr>
          <w:rFonts w:asciiTheme="majorHAnsi" w:hAnsiTheme="majorHAnsi" w:cstheme="majorHAnsi"/>
          <w:i/>
          <w:iCs/>
          <w:noProof/>
        </w:rPr>
        <w:drawing>
          <wp:inline distT="0" distB="0" distL="0" distR="0" wp14:anchorId="3EC00704" wp14:editId="7E657691">
            <wp:extent cx="5362026" cy="1673694"/>
            <wp:effectExtent l="12700" t="12700" r="10160" b="158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4"/>
                    <a:stretch>
                      <a:fillRect/>
                    </a:stretch>
                  </pic:blipFill>
                  <pic:spPr>
                    <a:xfrm>
                      <a:off x="0" y="0"/>
                      <a:ext cx="5556228" cy="1734312"/>
                    </a:xfrm>
                    <a:prstGeom prst="rect">
                      <a:avLst/>
                    </a:prstGeom>
                    <a:solidFill>
                      <a:schemeClr val="tx1"/>
                    </a:solidFill>
                    <a:ln>
                      <a:solidFill>
                        <a:schemeClr val="tx1"/>
                      </a:solidFill>
                    </a:ln>
                  </pic:spPr>
                </pic:pic>
              </a:graphicData>
            </a:graphic>
          </wp:inline>
        </w:drawing>
      </w:r>
    </w:p>
    <w:p w14:paraId="526306AC" w14:textId="7570F766" w:rsidR="008F589C" w:rsidRPr="006A543F" w:rsidRDefault="008F589C" w:rsidP="008F589C">
      <w:pPr>
        <w:rPr>
          <w:rFonts w:asciiTheme="majorHAnsi" w:hAnsiTheme="majorHAnsi" w:cstheme="majorHAnsi"/>
          <w:sz w:val="18"/>
          <w:szCs w:val="18"/>
        </w:rPr>
      </w:pPr>
    </w:p>
    <w:p w14:paraId="00A96157" w14:textId="2D08DC5F" w:rsidR="00110F19" w:rsidRPr="006A543F" w:rsidRDefault="00B34BED" w:rsidP="00425C5A">
      <w:pPr>
        <w:pStyle w:val="Caption"/>
        <w:rPr>
          <w:rFonts w:asciiTheme="majorHAnsi" w:hAnsiTheme="majorHAnsi" w:cstheme="majorHAnsi"/>
        </w:rPr>
      </w:pPr>
      <w:r w:rsidRPr="006A543F">
        <w:rPr>
          <w:rFonts w:asciiTheme="majorHAnsi" w:hAnsiTheme="majorHAnsi" w:cstheme="majorHAnsi"/>
        </w:rPr>
        <w:t xml:space="preserve">Figure </w:t>
      </w:r>
      <w:r w:rsidR="00044E8D" w:rsidRPr="006A543F">
        <w:rPr>
          <w:rFonts w:asciiTheme="majorHAnsi" w:hAnsiTheme="majorHAnsi" w:cstheme="majorHAnsi"/>
        </w:rPr>
        <w:t>1</w:t>
      </w:r>
      <w:r w:rsidR="008565F6" w:rsidRPr="006A543F">
        <w:rPr>
          <w:rFonts w:asciiTheme="majorHAnsi" w:hAnsiTheme="majorHAnsi" w:cstheme="majorHAnsi"/>
        </w:rPr>
        <w:t>8</w:t>
      </w:r>
      <w:r w:rsidRPr="006A543F">
        <w:rPr>
          <w:rFonts w:asciiTheme="majorHAnsi" w:hAnsiTheme="majorHAnsi" w:cstheme="majorHAnsi"/>
        </w:rPr>
        <w:t xml:space="preserve">: Journal Article: Core Elements </w:t>
      </w:r>
      <w:r w:rsidR="00044E8D" w:rsidRPr="006A543F">
        <w:rPr>
          <w:rFonts w:asciiTheme="majorHAnsi" w:hAnsiTheme="majorHAnsi" w:cstheme="majorHAnsi"/>
        </w:rPr>
        <w:t>of a Citation</w:t>
      </w:r>
    </w:p>
    <w:p w14:paraId="5D53C505" w14:textId="105C025C" w:rsidR="00064435" w:rsidRPr="006A543F" w:rsidRDefault="00064435" w:rsidP="00064435">
      <w:pPr>
        <w:pStyle w:val="Heading3"/>
        <w:rPr>
          <w:rFonts w:asciiTheme="majorHAnsi" w:hAnsiTheme="majorHAnsi" w:cstheme="majorHAnsi"/>
          <w:color w:val="365F91" w:themeColor="accent1" w:themeShade="BF"/>
        </w:rPr>
      </w:pPr>
      <w:r w:rsidRPr="006A543F">
        <w:rPr>
          <w:rFonts w:asciiTheme="majorHAnsi" w:hAnsiTheme="majorHAnsi" w:cstheme="majorHAnsi"/>
          <w:color w:val="365F91" w:themeColor="accent1" w:themeShade="BF"/>
        </w:rPr>
        <w:t>Journal Article: Formatted citation</w:t>
      </w:r>
    </w:p>
    <w:p w14:paraId="5569306A" w14:textId="3DD9281D" w:rsidR="00064435" w:rsidRPr="006A543F" w:rsidRDefault="00064435" w:rsidP="00EF326A">
      <w:pPr>
        <w:pStyle w:val="Heading3"/>
        <w:spacing w:line="480" w:lineRule="auto"/>
        <w:ind w:left="720" w:hanging="720"/>
        <w:rPr>
          <w:rFonts w:asciiTheme="majorHAnsi" w:eastAsia="Arial" w:hAnsiTheme="majorHAnsi" w:cstheme="majorHAnsi"/>
          <w:i w:val="0"/>
          <w:sz w:val="22"/>
          <w:szCs w:val="22"/>
        </w:rPr>
      </w:pPr>
      <w:r w:rsidRPr="006A543F">
        <w:rPr>
          <w:rFonts w:asciiTheme="majorHAnsi" w:eastAsia="Arial" w:hAnsiTheme="majorHAnsi" w:cstheme="majorHAnsi"/>
          <w:i w:val="0"/>
          <w:color w:val="353535"/>
          <w:sz w:val="22"/>
          <w:szCs w:val="22"/>
        </w:rPr>
        <w:t xml:space="preserve">Bellaby, P., Flynn, R., &amp; Ricci, M. (2012, September). Rapidly diffusing innovation: Whether the history of the internet points the way for hydrogen energy. </w:t>
      </w:r>
      <w:r w:rsidRPr="006A543F">
        <w:rPr>
          <w:rFonts w:asciiTheme="majorHAnsi" w:eastAsia="Arial" w:hAnsiTheme="majorHAnsi" w:cstheme="majorHAnsi"/>
          <w:iCs/>
          <w:color w:val="353535"/>
          <w:sz w:val="22"/>
          <w:szCs w:val="22"/>
        </w:rPr>
        <w:t>Innovation:</w:t>
      </w:r>
      <w:r w:rsidRPr="006A543F">
        <w:rPr>
          <w:rFonts w:asciiTheme="majorHAnsi" w:eastAsia="Arial" w:hAnsiTheme="majorHAnsi" w:cstheme="majorHAnsi"/>
          <w:i w:val="0"/>
          <w:iCs/>
          <w:color w:val="353535"/>
          <w:sz w:val="22"/>
          <w:szCs w:val="22"/>
        </w:rPr>
        <w:t xml:space="preserve"> </w:t>
      </w:r>
      <w:r w:rsidRPr="006A543F">
        <w:rPr>
          <w:rFonts w:asciiTheme="majorHAnsi" w:eastAsia="Arial" w:hAnsiTheme="majorHAnsi" w:cstheme="majorHAnsi"/>
          <w:iCs/>
          <w:color w:val="353535"/>
          <w:sz w:val="22"/>
          <w:szCs w:val="22"/>
        </w:rPr>
        <w:t>The European Journal of Social Sciences</w:t>
      </w:r>
      <w:r w:rsidRPr="006A543F">
        <w:rPr>
          <w:rFonts w:asciiTheme="majorHAnsi" w:eastAsia="Arial" w:hAnsiTheme="majorHAnsi" w:cstheme="majorHAnsi"/>
          <w:color w:val="353535"/>
          <w:sz w:val="22"/>
          <w:szCs w:val="22"/>
        </w:rPr>
        <w:t>, 25</w:t>
      </w:r>
      <w:r w:rsidRPr="006A543F">
        <w:rPr>
          <w:rFonts w:asciiTheme="majorHAnsi" w:eastAsia="Arial" w:hAnsiTheme="majorHAnsi" w:cstheme="majorHAnsi"/>
          <w:i w:val="0"/>
          <w:color w:val="353535"/>
          <w:sz w:val="22"/>
          <w:szCs w:val="22"/>
        </w:rPr>
        <w:t xml:space="preserve">(3), 322-336. </w:t>
      </w:r>
      <w:r w:rsidRPr="006A543F">
        <w:rPr>
          <w:rFonts w:asciiTheme="majorHAnsi" w:eastAsia="Arial" w:hAnsiTheme="majorHAnsi" w:cstheme="majorHAnsi"/>
          <w:i w:val="0"/>
          <w:sz w:val="22"/>
          <w:szCs w:val="22"/>
        </w:rPr>
        <w:t>https://doi.org/10.1080/13511610.2012.68538</w:t>
      </w:r>
    </w:p>
    <w:p w14:paraId="3F7EC265" w14:textId="7868ECE4" w:rsidR="00112D4E" w:rsidRPr="006A543F" w:rsidRDefault="00112D4E" w:rsidP="00265E7C">
      <w:pPr>
        <w:pStyle w:val="Heading2"/>
        <w:tabs>
          <w:tab w:val="left" w:pos="626"/>
          <w:tab w:val="center" w:pos="4680"/>
        </w:tabs>
        <w:rPr>
          <w:rFonts w:asciiTheme="majorHAnsi" w:hAnsiTheme="majorHAnsi" w:cstheme="majorHAnsi"/>
        </w:rPr>
      </w:pPr>
      <w:r w:rsidRPr="006A543F">
        <w:rPr>
          <w:rFonts w:asciiTheme="majorHAnsi" w:hAnsiTheme="majorHAnsi" w:cstheme="majorHAnsi"/>
        </w:rPr>
        <w:t>Reference List Guidelines</w:t>
      </w:r>
    </w:p>
    <w:p w14:paraId="5CC441AD" w14:textId="44AAAB45" w:rsidR="005B01BC" w:rsidRPr="006A543F" w:rsidRDefault="00B82CBF" w:rsidP="005B01BC">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The</w:t>
      </w:r>
      <w:r w:rsidR="005B01BC" w:rsidRPr="006A543F">
        <w:rPr>
          <w:rFonts w:asciiTheme="majorHAnsi" w:eastAsia="Arial" w:hAnsiTheme="majorHAnsi" w:cstheme="majorHAnsi"/>
          <w:sz w:val="22"/>
          <w:szCs w:val="22"/>
        </w:rPr>
        <w:t xml:space="preserve"> reference list should appear at the end of your paper on a new page and before any appendices. Label the reference list </w:t>
      </w:r>
      <w:r w:rsidR="005B01BC" w:rsidRPr="006A543F">
        <w:rPr>
          <w:rFonts w:asciiTheme="majorHAnsi" w:eastAsia="Arial" w:hAnsiTheme="majorHAnsi" w:cstheme="majorHAnsi"/>
          <w:b/>
          <w:bCs/>
          <w:sz w:val="22"/>
          <w:szCs w:val="22"/>
        </w:rPr>
        <w:t>References</w:t>
      </w:r>
      <w:r w:rsidR="005B01BC" w:rsidRPr="006A543F">
        <w:rPr>
          <w:rFonts w:asciiTheme="majorHAnsi" w:eastAsia="Arial" w:hAnsiTheme="majorHAnsi" w:cstheme="majorHAnsi"/>
          <w:sz w:val="22"/>
          <w:szCs w:val="22"/>
        </w:rPr>
        <w:t> </w:t>
      </w:r>
      <w:r w:rsidR="00C424EC" w:rsidRPr="006A543F">
        <w:rPr>
          <w:rFonts w:asciiTheme="majorHAnsi" w:eastAsia="Arial" w:hAnsiTheme="majorHAnsi" w:cstheme="majorHAnsi"/>
          <w:sz w:val="22"/>
          <w:szCs w:val="22"/>
        </w:rPr>
        <w:t>(</w:t>
      </w:r>
      <w:r w:rsidR="005B01BC" w:rsidRPr="006A543F">
        <w:rPr>
          <w:rFonts w:asciiTheme="majorHAnsi" w:eastAsia="Arial" w:hAnsiTheme="majorHAnsi" w:cstheme="majorHAnsi"/>
          <w:sz w:val="22"/>
          <w:szCs w:val="22"/>
        </w:rPr>
        <w:t xml:space="preserve">or </w:t>
      </w:r>
      <w:r w:rsidR="005B01BC" w:rsidRPr="006A543F">
        <w:rPr>
          <w:rFonts w:asciiTheme="majorHAnsi" w:eastAsia="Arial" w:hAnsiTheme="majorHAnsi" w:cstheme="majorHAnsi"/>
          <w:b/>
          <w:bCs/>
          <w:sz w:val="22"/>
          <w:szCs w:val="22"/>
        </w:rPr>
        <w:t>Reference</w:t>
      </w:r>
      <w:r w:rsidR="005B01BC" w:rsidRPr="006A543F">
        <w:rPr>
          <w:rFonts w:asciiTheme="majorHAnsi" w:eastAsia="Arial" w:hAnsiTheme="majorHAnsi" w:cstheme="majorHAnsi"/>
          <w:sz w:val="22"/>
          <w:szCs w:val="22"/>
        </w:rPr>
        <w:t xml:space="preserve"> if only one source </w:t>
      </w:r>
      <w:r w:rsidRPr="006A543F">
        <w:rPr>
          <w:rFonts w:asciiTheme="majorHAnsi" w:eastAsia="Arial" w:hAnsiTheme="majorHAnsi" w:cstheme="majorHAnsi"/>
          <w:sz w:val="22"/>
          <w:szCs w:val="22"/>
        </w:rPr>
        <w:t>was used</w:t>
      </w:r>
      <w:r w:rsidR="00C424EC" w:rsidRPr="006A543F">
        <w:rPr>
          <w:rFonts w:asciiTheme="majorHAnsi" w:eastAsia="Arial" w:hAnsiTheme="majorHAnsi" w:cstheme="majorHAnsi"/>
          <w:sz w:val="22"/>
          <w:szCs w:val="22"/>
        </w:rPr>
        <w:t>)</w:t>
      </w:r>
      <w:r w:rsidR="005B01BC" w:rsidRPr="006A543F">
        <w:rPr>
          <w:rFonts w:asciiTheme="majorHAnsi" w:eastAsia="Arial" w:hAnsiTheme="majorHAnsi" w:cstheme="majorHAnsi"/>
          <w:sz w:val="22"/>
          <w:szCs w:val="22"/>
        </w:rPr>
        <w:t>. Provide this title in bold and centered at the top of the page. </w:t>
      </w:r>
    </w:p>
    <w:p w14:paraId="75CD3C0C" w14:textId="77777777" w:rsidR="00B503CD" w:rsidRPr="006A543F" w:rsidRDefault="00B503CD" w:rsidP="005B01BC">
      <w:pPr>
        <w:autoSpaceDE w:val="0"/>
        <w:autoSpaceDN w:val="0"/>
        <w:adjustRightInd w:val="0"/>
        <w:rPr>
          <w:rFonts w:asciiTheme="majorHAnsi" w:eastAsia="Arial" w:hAnsiTheme="majorHAnsi" w:cstheme="majorHAnsi"/>
          <w:sz w:val="22"/>
          <w:szCs w:val="22"/>
        </w:rPr>
      </w:pPr>
    </w:p>
    <w:p w14:paraId="1647416E" w14:textId="0A739F65" w:rsidR="008569F1" w:rsidRPr="006A543F" w:rsidRDefault="00B82CBF" w:rsidP="000D5ADC">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E</w:t>
      </w:r>
      <w:r w:rsidR="005B01BC" w:rsidRPr="006A543F">
        <w:rPr>
          <w:rFonts w:asciiTheme="majorHAnsi" w:eastAsia="Arial" w:hAnsiTheme="majorHAnsi" w:cstheme="majorHAnsi"/>
          <w:sz w:val="22"/>
          <w:szCs w:val="22"/>
        </w:rPr>
        <w:t>ach source cited must appear in this list. All citation entries should be doubled-spaced and organized by the author's last name in alphabeti</w:t>
      </w:r>
      <w:r w:rsidR="00C424EC" w:rsidRPr="006A543F">
        <w:rPr>
          <w:rFonts w:asciiTheme="majorHAnsi" w:eastAsia="Arial" w:hAnsiTheme="majorHAnsi" w:cstheme="majorHAnsi"/>
          <w:sz w:val="22"/>
          <w:szCs w:val="22"/>
        </w:rPr>
        <w:t>cal</w:t>
      </w:r>
      <w:r w:rsidR="005B01BC" w:rsidRPr="006A543F">
        <w:rPr>
          <w:rFonts w:asciiTheme="majorHAnsi" w:eastAsia="Arial" w:hAnsiTheme="majorHAnsi" w:cstheme="majorHAnsi"/>
          <w:sz w:val="22"/>
          <w:szCs w:val="22"/>
        </w:rPr>
        <w:t xml:space="preserve"> (A-Z) order. </w:t>
      </w:r>
    </w:p>
    <w:p w14:paraId="6255CE36" w14:textId="77777777" w:rsidR="008569F1" w:rsidRPr="006A543F" w:rsidRDefault="008569F1" w:rsidP="000D5ADC">
      <w:pPr>
        <w:autoSpaceDE w:val="0"/>
        <w:autoSpaceDN w:val="0"/>
        <w:adjustRightInd w:val="0"/>
        <w:rPr>
          <w:rFonts w:asciiTheme="majorHAnsi" w:eastAsia="Arial" w:hAnsiTheme="majorHAnsi" w:cstheme="majorHAnsi"/>
          <w:sz w:val="22"/>
          <w:szCs w:val="22"/>
        </w:rPr>
      </w:pPr>
    </w:p>
    <w:p w14:paraId="6AC1C954" w14:textId="10D4CFED" w:rsidR="008569F1" w:rsidRPr="006A543F" w:rsidRDefault="000D5ADC" w:rsidP="000D5ADC">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The first line of a citation entry should be flushed to the left margin while the second and the subsequent lines should have a 0.5 inch hanging indent from the left margin. </w:t>
      </w:r>
    </w:p>
    <w:p w14:paraId="1518CB5D" w14:textId="213482CB" w:rsidR="00146876" w:rsidRPr="006A543F" w:rsidRDefault="00146876" w:rsidP="00146876">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lastRenderedPageBreak/>
        <w:t>To double-space, y</w:t>
      </w:r>
      <w:r w:rsidR="00F056D3" w:rsidRPr="006A543F">
        <w:rPr>
          <w:rFonts w:asciiTheme="majorHAnsi" w:eastAsia="Arial" w:hAnsiTheme="majorHAnsi" w:cstheme="majorHAnsi"/>
          <w:sz w:val="22"/>
          <w:szCs w:val="22"/>
        </w:rPr>
        <w:t>ou can use your word-processing program as follows:</w:t>
      </w:r>
    </w:p>
    <w:p w14:paraId="040ED3C5" w14:textId="77777777"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Highlight the citations or text </w:t>
      </w:r>
    </w:p>
    <w:p w14:paraId="47DEE49D" w14:textId="7C73B9DD"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Go to the Home tab </w:t>
      </w:r>
      <w:r w:rsidR="008F2CE1" w:rsidRPr="006A543F">
        <w:rPr>
          <w:rFonts w:asciiTheme="majorHAnsi" w:eastAsia="Arial" w:hAnsiTheme="majorHAnsi" w:cstheme="majorHAnsi"/>
          <w:sz w:val="22"/>
          <w:szCs w:val="22"/>
        </w:rPr>
        <w:t xml:space="preserve">and </w:t>
      </w:r>
      <w:r w:rsidR="00003833" w:rsidRPr="006A543F">
        <w:rPr>
          <w:rFonts w:asciiTheme="majorHAnsi" w:eastAsia="Arial" w:hAnsiTheme="majorHAnsi" w:cstheme="majorHAnsi"/>
          <w:sz w:val="22"/>
          <w:szCs w:val="22"/>
        </w:rPr>
        <w:t>find</w:t>
      </w:r>
      <w:r w:rsidRPr="006A543F">
        <w:rPr>
          <w:rFonts w:asciiTheme="majorHAnsi" w:eastAsia="Arial" w:hAnsiTheme="majorHAnsi" w:cstheme="majorHAnsi"/>
          <w:sz w:val="22"/>
          <w:szCs w:val="22"/>
        </w:rPr>
        <w:t xml:space="preserve"> the Paragraph section</w:t>
      </w:r>
    </w:p>
    <w:p w14:paraId="4CF52FC7" w14:textId="77777777"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Display the drop-down menu of the Line-spacing </w:t>
      </w:r>
    </w:p>
    <w:p w14:paraId="0DCCC784" w14:textId="1C0DD47C"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Choose 2.0</w:t>
      </w:r>
    </w:p>
    <w:p w14:paraId="599D6194" w14:textId="77777777" w:rsidR="00146876" w:rsidRPr="006A543F" w:rsidRDefault="00146876" w:rsidP="00146876">
      <w:pPr>
        <w:pStyle w:val="ListParagraph"/>
        <w:autoSpaceDE w:val="0"/>
        <w:autoSpaceDN w:val="0"/>
        <w:adjustRightInd w:val="0"/>
        <w:rPr>
          <w:rFonts w:asciiTheme="majorHAnsi" w:eastAsia="Arial" w:hAnsiTheme="majorHAnsi" w:cstheme="majorHAnsi"/>
          <w:sz w:val="22"/>
          <w:szCs w:val="22"/>
        </w:rPr>
      </w:pPr>
    </w:p>
    <w:p w14:paraId="6105DA40" w14:textId="599077BE" w:rsidR="00146876" w:rsidRPr="006A543F" w:rsidRDefault="00146876" w:rsidP="00146876">
      <w:pPr>
        <w:pStyle w:val="ListParagraph"/>
        <w:keepNext/>
        <w:autoSpaceDE w:val="0"/>
        <w:autoSpaceDN w:val="0"/>
        <w:adjustRightInd w:val="0"/>
        <w:rPr>
          <w:rFonts w:asciiTheme="majorHAnsi" w:hAnsiTheme="majorHAnsi" w:cstheme="majorHAnsi"/>
        </w:rPr>
      </w:pPr>
      <w:r w:rsidRPr="006A543F">
        <w:rPr>
          <w:rFonts w:asciiTheme="majorHAnsi" w:hAnsiTheme="majorHAnsi" w:cstheme="majorHAnsi"/>
          <w:noProof/>
        </w:rPr>
        <w:drawing>
          <wp:inline distT="0" distB="0" distL="0" distR="0" wp14:anchorId="0D91432E" wp14:editId="55CCDC43">
            <wp:extent cx="1939925" cy="1696179"/>
            <wp:effectExtent l="12700" t="12700" r="15875" b="18415"/>
            <wp:docPr id="1" name="image17.png" descr="Screenshot of the Microsoft Word Paragraph menu. The Spacing option is selected and 2.0 is highlighted."/>
            <wp:cNvGraphicFramePr/>
            <a:graphic xmlns:a="http://schemas.openxmlformats.org/drawingml/2006/main">
              <a:graphicData uri="http://schemas.openxmlformats.org/drawingml/2006/picture">
                <pic:pic xmlns:pic="http://schemas.openxmlformats.org/drawingml/2006/picture">
                  <pic:nvPicPr>
                    <pic:cNvPr id="0" name="image17.png" descr="Screenshot of the Microsoft Word Paragraph menu. The Spacing option is selected and 2.0 is highlighte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945277" cy="1700858"/>
                    </a:xfrm>
                    <a:prstGeom prst="rect">
                      <a:avLst/>
                    </a:prstGeom>
                    <a:solidFill>
                      <a:schemeClr val="tx1"/>
                    </a:solidFill>
                    <a:ln>
                      <a:solidFill>
                        <a:schemeClr val="tx1"/>
                      </a:solidFill>
                    </a:ln>
                  </pic:spPr>
                </pic:pic>
              </a:graphicData>
            </a:graphic>
          </wp:inline>
        </w:drawing>
      </w:r>
    </w:p>
    <w:p w14:paraId="0F233B7F" w14:textId="6851528C" w:rsidR="00146876" w:rsidRPr="006A543F" w:rsidRDefault="00146876" w:rsidP="00146876">
      <w:pPr>
        <w:pStyle w:val="Caption"/>
        <w:ind w:firstLine="720"/>
        <w:jc w:val="both"/>
        <w:rPr>
          <w:rFonts w:asciiTheme="majorHAnsi" w:eastAsia="Arial" w:hAnsiTheme="majorHAnsi" w:cstheme="majorHAnsi"/>
          <w:sz w:val="22"/>
          <w:szCs w:val="22"/>
        </w:rPr>
      </w:pPr>
      <w:r w:rsidRPr="006A543F">
        <w:rPr>
          <w:rFonts w:asciiTheme="majorHAnsi" w:hAnsiTheme="majorHAnsi" w:cstheme="majorHAnsi"/>
        </w:rPr>
        <w:t xml:space="preserve">Figure </w:t>
      </w:r>
      <w:r w:rsidR="00863638" w:rsidRPr="006A543F">
        <w:rPr>
          <w:rFonts w:asciiTheme="majorHAnsi" w:hAnsiTheme="majorHAnsi" w:cstheme="majorHAnsi"/>
        </w:rPr>
        <w:t>19</w:t>
      </w:r>
      <w:r w:rsidRPr="006A543F">
        <w:rPr>
          <w:rFonts w:asciiTheme="majorHAnsi" w:hAnsiTheme="majorHAnsi" w:cstheme="majorHAnsi"/>
        </w:rPr>
        <w:t xml:space="preserve"> </w:t>
      </w:r>
      <w:r w:rsidR="00CA3B13" w:rsidRPr="006A543F">
        <w:rPr>
          <w:rFonts w:asciiTheme="majorHAnsi" w:hAnsiTheme="majorHAnsi" w:cstheme="majorHAnsi"/>
        </w:rPr>
        <w:t>Line</w:t>
      </w:r>
      <w:r w:rsidRPr="006A543F">
        <w:rPr>
          <w:rFonts w:asciiTheme="majorHAnsi" w:hAnsiTheme="majorHAnsi" w:cstheme="majorHAnsi"/>
        </w:rPr>
        <w:t xml:space="preserve"> </w:t>
      </w:r>
      <w:r w:rsidR="00CA3B13" w:rsidRPr="006A543F">
        <w:rPr>
          <w:rFonts w:asciiTheme="majorHAnsi" w:hAnsiTheme="majorHAnsi" w:cstheme="majorHAnsi"/>
        </w:rPr>
        <w:t>Spacing</w:t>
      </w:r>
      <w:r w:rsidRPr="006A543F">
        <w:rPr>
          <w:rFonts w:asciiTheme="majorHAnsi" w:hAnsiTheme="majorHAnsi" w:cstheme="majorHAnsi"/>
        </w:rPr>
        <w:t xml:space="preserve"> </w:t>
      </w:r>
    </w:p>
    <w:p w14:paraId="55431C4D" w14:textId="123C741B" w:rsidR="00146876" w:rsidRPr="006A543F" w:rsidRDefault="00133D57" w:rsidP="00146876">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To create the hanging indent, </w:t>
      </w:r>
      <w:r w:rsidR="00F74164" w:rsidRPr="006A543F">
        <w:rPr>
          <w:rFonts w:asciiTheme="majorHAnsi" w:eastAsia="Arial" w:hAnsiTheme="majorHAnsi" w:cstheme="majorHAnsi"/>
          <w:sz w:val="22"/>
          <w:szCs w:val="22"/>
        </w:rPr>
        <w:t>use</w:t>
      </w:r>
      <w:r w:rsidR="00146876" w:rsidRPr="006A543F">
        <w:rPr>
          <w:rFonts w:asciiTheme="majorHAnsi" w:eastAsia="Arial" w:hAnsiTheme="majorHAnsi" w:cstheme="majorHAnsi"/>
          <w:sz w:val="22"/>
          <w:szCs w:val="22"/>
        </w:rPr>
        <w:t xml:space="preserve"> the paragraph-formatting option:</w:t>
      </w:r>
    </w:p>
    <w:p w14:paraId="0AA196EF" w14:textId="77777777" w:rsidR="00146876" w:rsidRPr="006A543F" w:rsidRDefault="00146876" w:rsidP="00146876">
      <w:pPr>
        <w:pStyle w:val="ListParagraph"/>
        <w:numPr>
          <w:ilvl w:val="0"/>
          <w:numId w:val="10"/>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Highlight the entire citation with your cursor and right click</w:t>
      </w:r>
    </w:p>
    <w:p w14:paraId="742803F2" w14:textId="77777777" w:rsidR="00146876" w:rsidRPr="006A543F" w:rsidRDefault="00146876" w:rsidP="00146876">
      <w:pPr>
        <w:pStyle w:val="ListParagraph"/>
        <w:numPr>
          <w:ilvl w:val="0"/>
          <w:numId w:val="10"/>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Select the option paragraph</w:t>
      </w:r>
    </w:p>
    <w:p w14:paraId="3E6F775E" w14:textId="0E653F02" w:rsidR="00146876" w:rsidRPr="006A543F" w:rsidRDefault="00146876" w:rsidP="000D5ADC">
      <w:pPr>
        <w:pStyle w:val="ListParagraph"/>
        <w:numPr>
          <w:ilvl w:val="0"/>
          <w:numId w:val="10"/>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Under the option Indentation, select Special and Hanging</w:t>
      </w:r>
      <w:r w:rsidR="00267C37" w:rsidRPr="006A543F">
        <w:rPr>
          <w:rFonts w:asciiTheme="majorHAnsi" w:eastAsia="Arial" w:hAnsiTheme="majorHAnsi" w:cstheme="majorHAnsi"/>
          <w:sz w:val="22"/>
          <w:szCs w:val="22"/>
        </w:rPr>
        <w:t xml:space="preserve"> (</w:t>
      </w:r>
      <w:r w:rsidR="00267C37" w:rsidRPr="006A543F">
        <w:rPr>
          <w:rFonts w:asciiTheme="majorHAnsi" w:hAnsiTheme="majorHAnsi" w:cstheme="majorHAnsi"/>
          <w:sz w:val="22"/>
          <w:szCs w:val="22"/>
        </w:rPr>
        <w:t>Don’t add space between paragraphs of the same style</w:t>
      </w:r>
      <w:r w:rsidR="00267C37" w:rsidRPr="006A543F">
        <w:rPr>
          <w:rFonts w:asciiTheme="majorHAnsi" w:hAnsiTheme="majorHAnsi" w:cstheme="majorHAnsi"/>
        </w:rPr>
        <w:t>)</w:t>
      </w:r>
    </w:p>
    <w:p w14:paraId="54E29374" w14:textId="77777777" w:rsidR="00146876" w:rsidRPr="006A543F" w:rsidRDefault="00146876" w:rsidP="00146876">
      <w:pPr>
        <w:pStyle w:val="ListParagraph"/>
        <w:autoSpaceDE w:val="0"/>
        <w:autoSpaceDN w:val="0"/>
        <w:adjustRightInd w:val="0"/>
        <w:rPr>
          <w:rFonts w:asciiTheme="majorHAnsi" w:eastAsia="Arial" w:hAnsiTheme="majorHAnsi" w:cstheme="majorHAnsi"/>
          <w:sz w:val="22"/>
          <w:szCs w:val="22"/>
        </w:rPr>
      </w:pPr>
    </w:p>
    <w:p w14:paraId="78D57D00" w14:textId="77777777" w:rsidR="000D5ADC" w:rsidRPr="006A543F" w:rsidRDefault="000D5ADC" w:rsidP="000D5ADC">
      <w:pPr>
        <w:keepNext/>
        <w:autoSpaceDE w:val="0"/>
        <w:autoSpaceDN w:val="0"/>
        <w:adjustRightInd w:val="0"/>
        <w:rPr>
          <w:rFonts w:asciiTheme="majorHAnsi" w:hAnsiTheme="majorHAnsi" w:cstheme="majorHAnsi"/>
        </w:rPr>
      </w:pPr>
      <w:r w:rsidRPr="006A543F">
        <w:rPr>
          <w:rFonts w:asciiTheme="majorHAnsi" w:hAnsiTheme="majorHAnsi" w:cstheme="majorHAnsi"/>
          <w:noProof/>
        </w:rPr>
        <w:drawing>
          <wp:inline distT="0" distB="0" distL="0" distR="0" wp14:anchorId="224A7716" wp14:editId="15578C5D">
            <wp:extent cx="5833803" cy="2010972"/>
            <wp:effectExtent l="12700" t="12700" r="8255" b="8890"/>
            <wp:docPr id="13" name="image3.png" descr="Screenshot from Microsoft Word. Shows the Home Tab with Paragraph Menu Open.  Red squares are highlighting the Special Indentation options to direct you to select Hanging."/>
            <wp:cNvGraphicFramePr/>
            <a:graphic xmlns:a="http://schemas.openxmlformats.org/drawingml/2006/main">
              <a:graphicData uri="http://schemas.openxmlformats.org/drawingml/2006/picture">
                <pic:pic xmlns:pic="http://schemas.openxmlformats.org/drawingml/2006/picture">
                  <pic:nvPicPr>
                    <pic:cNvPr id="0" name="image3.png" descr="Screenshot from Microsoft Word. Shows the Home Tab with Paragraph Menu Open.  Red squares are highlighting the Special Indentation options to direct you to select Hanging."/>
                    <pic:cNvPicPr preferRelativeResize="0"/>
                  </pic:nvPicPr>
                  <pic:blipFill>
                    <a:blip r:embed="rId26"/>
                    <a:srcRect/>
                    <a:stretch>
                      <a:fillRect/>
                    </a:stretch>
                  </pic:blipFill>
                  <pic:spPr>
                    <a:xfrm>
                      <a:off x="0" y="0"/>
                      <a:ext cx="5909540" cy="2037079"/>
                    </a:xfrm>
                    <a:prstGeom prst="rect">
                      <a:avLst/>
                    </a:prstGeom>
                    <a:solidFill>
                      <a:schemeClr val="tx1"/>
                    </a:solidFill>
                    <a:ln>
                      <a:solidFill>
                        <a:schemeClr val="tx1"/>
                      </a:solidFill>
                    </a:ln>
                  </pic:spPr>
                </pic:pic>
              </a:graphicData>
            </a:graphic>
          </wp:inline>
        </w:drawing>
      </w:r>
    </w:p>
    <w:p w14:paraId="0E0FF9D6" w14:textId="49F94998" w:rsidR="000D5ADC" w:rsidRPr="006A543F" w:rsidRDefault="000D5ADC" w:rsidP="00146876">
      <w:pPr>
        <w:pStyle w:val="Caption"/>
        <w:rPr>
          <w:rFonts w:asciiTheme="majorHAnsi" w:eastAsia="Arial" w:hAnsiTheme="majorHAnsi" w:cstheme="majorHAnsi"/>
          <w:sz w:val="22"/>
          <w:szCs w:val="22"/>
        </w:rPr>
      </w:pPr>
      <w:r w:rsidRPr="006A543F">
        <w:rPr>
          <w:rFonts w:asciiTheme="majorHAnsi" w:hAnsiTheme="majorHAnsi" w:cstheme="majorHAnsi"/>
        </w:rPr>
        <w:t xml:space="preserve">Figure </w:t>
      </w:r>
      <w:r w:rsidR="00863638" w:rsidRPr="006A543F">
        <w:rPr>
          <w:rFonts w:asciiTheme="majorHAnsi" w:hAnsiTheme="majorHAnsi" w:cstheme="majorHAnsi"/>
        </w:rPr>
        <w:t>20</w:t>
      </w:r>
      <w:r w:rsidRPr="006A543F">
        <w:rPr>
          <w:rFonts w:asciiTheme="majorHAnsi" w:hAnsiTheme="majorHAnsi" w:cstheme="majorHAnsi"/>
        </w:rPr>
        <w:t xml:space="preserve"> Hanging Indentation </w:t>
      </w:r>
    </w:p>
    <w:p w14:paraId="260595F9" w14:textId="514C3481" w:rsidR="00DD3879" w:rsidRPr="006A543F" w:rsidRDefault="00146876" w:rsidP="00265E7C">
      <w:pPr>
        <w:pStyle w:val="Heading2"/>
        <w:rPr>
          <w:rFonts w:asciiTheme="majorHAnsi" w:hAnsiTheme="majorHAnsi" w:cstheme="majorHAnsi"/>
          <w:b w:val="0"/>
          <w:color w:val="000000" w:themeColor="text1"/>
          <w:sz w:val="24"/>
        </w:rPr>
      </w:pPr>
      <w:r w:rsidRPr="006A543F">
        <w:rPr>
          <w:rFonts w:asciiTheme="majorHAnsi" w:hAnsiTheme="majorHAnsi" w:cstheme="majorHAnsi"/>
        </w:rPr>
        <w:t xml:space="preserve">Reference List Example </w:t>
      </w:r>
    </w:p>
    <w:p w14:paraId="18D92002" w14:textId="21D582D3" w:rsidR="00201928" w:rsidRPr="006A543F" w:rsidRDefault="00201928" w:rsidP="00201928">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The reference list example shown below includes all citation entries for the sources used in this handout. For journal article citation examples, see the following entries: Bellaby, Dodds, Johnson, Robertson. For a magazine article citation example see Ball, for book citation examples see </w:t>
      </w:r>
      <w:r w:rsidRPr="006A543F">
        <w:rPr>
          <w:rFonts w:asciiTheme="majorHAnsi" w:hAnsiTheme="majorHAnsi" w:cstheme="majorHAnsi"/>
          <w:color w:val="000000" w:themeColor="text1"/>
          <w:sz w:val="22"/>
          <w:szCs w:val="22"/>
        </w:rPr>
        <w:t xml:space="preserve">Hordeski and Romm, and lastly, for a website citation example see the entry for the US Environmental Protection Agency. </w:t>
      </w:r>
    </w:p>
    <w:p w14:paraId="672A3FF1" w14:textId="3F229D9C" w:rsidR="00CE2277" w:rsidRPr="006A543F" w:rsidRDefault="00201928" w:rsidP="0075523F">
      <w:pPr>
        <w:spacing w:line="480" w:lineRule="auto"/>
        <w:jc w:val="center"/>
        <w:rPr>
          <w:rFonts w:asciiTheme="majorHAnsi" w:hAnsiTheme="majorHAnsi" w:cstheme="majorHAnsi"/>
          <w:b/>
          <w:sz w:val="22"/>
          <w:szCs w:val="22"/>
        </w:rPr>
      </w:pPr>
      <w:r w:rsidRPr="006A543F">
        <w:rPr>
          <w:rFonts w:asciiTheme="majorHAnsi" w:hAnsiTheme="majorHAnsi" w:cstheme="majorHAnsi"/>
          <w:bCs/>
          <w:color w:val="000000" w:themeColor="text1"/>
        </w:rPr>
        <w:br w:type="page"/>
      </w:r>
      <w:r w:rsidR="007C2C84" w:rsidRPr="006A543F">
        <w:rPr>
          <w:rFonts w:asciiTheme="majorHAnsi" w:hAnsiTheme="majorHAnsi" w:cstheme="majorHAnsi"/>
          <w:b/>
          <w:color w:val="000000" w:themeColor="text1"/>
        </w:rPr>
        <w:lastRenderedPageBreak/>
        <w:t>Reference</w:t>
      </w:r>
      <w:r w:rsidR="00361DF3" w:rsidRPr="006A543F">
        <w:rPr>
          <w:rFonts w:asciiTheme="majorHAnsi" w:hAnsiTheme="majorHAnsi" w:cstheme="majorHAnsi"/>
          <w:b/>
          <w:color w:val="000000" w:themeColor="text1"/>
        </w:rPr>
        <w:t>s</w:t>
      </w:r>
    </w:p>
    <w:p w14:paraId="078E0CAC" w14:textId="75AE458A" w:rsidR="001C0D12" w:rsidRDefault="001C0D12" w:rsidP="001C0D12">
      <w:pPr>
        <w:tabs>
          <w:tab w:val="left" w:pos="3668"/>
        </w:tabs>
        <w:spacing w:line="480" w:lineRule="auto"/>
        <w:ind w:left="720" w:hanging="720"/>
        <w:rPr>
          <w:rFonts w:asciiTheme="majorHAnsi" w:eastAsia="Arial" w:hAnsiTheme="majorHAnsi" w:cstheme="majorHAnsi"/>
          <w:color w:val="000000" w:themeColor="text1"/>
        </w:rPr>
      </w:pPr>
      <w:r w:rsidRPr="006A543F">
        <w:rPr>
          <w:rFonts w:asciiTheme="majorHAnsi" w:hAnsiTheme="majorHAnsi" w:cstheme="majorHAnsi"/>
          <w:color w:val="000000" w:themeColor="text1"/>
        </w:rPr>
        <w:t>Ball, J. (2015, February). Facing the truth about climate change. </w:t>
      </w:r>
      <w:r w:rsidRPr="006A543F">
        <w:rPr>
          <w:rFonts w:asciiTheme="majorHAnsi" w:hAnsiTheme="majorHAnsi" w:cstheme="majorHAnsi"/>
          <w:i/>
          <w:iCs/>
          <w:color w:val="000000" w:themeColor="text1"/>
        </w:rPr>
        <w:t>New Republic, 246</w:t>
      </w:r>
      <w:r w:rsidRPr="006A543F">
        <w:rPr>
          <w:rFonts w:asciiTheme="majorHAnsi" w:hAnsiTheme="majorHAnsi" w:cstheme="majorHAnsi"/>
          <w:color w:val="000000" w:themeColor="text1"/>
        </w:rPr>
        <w:t>(1), 24–29.</w:t>
      </w:r>
    </w:p>
    <w:p w14:paraId="00F2E80D" w14:textId="4F8A4BE2" w:rsidR="003D7E8C" w:rsidRPr="006A543F" w:rsidRDefault="00B26116" w:rsidP="001C0D12">
      <w:pPr>
        <w:tabs>
          <w:tab w:val="left" w:pos="3668"/>
        </w:tabs>
        <w:spacing w:line="480" w:lineRule="auto"/>
        <w:ind w:left="720" w:hanging="720"/>
        <w:rPr>
          <w:rFonts w:asciiTheme="majorHAnsi" w:hAnsiTheme="majorHAnsi" w:cstheme="majorHAnsi"/>
          <w:color w:val="000000" w:themeColor="text1"/>
        </w:rPr>
      </w:pPr>
      <w:r w:rsidRPr="006A543F">
        <w:rPr>
          <w:rFonts w:asciiTheme="majorHAnsi" w:eastAsia="Arial" w:hAnsiTheme="majorHAnsi" w:cstheme="majorHAnsi"/>
          <w:color w:val="000000" w:themeColor="text1"/>
        </w:rPr>
        <w:t>Bellaby,</w:t>
      </w:r>
      <w:r w:rsidR="00761E5D" w:rsidRPr="006A543F">
        <w:rPr>
          <w:rFonts w:asciiTheme="majorHAnsi" w:eastAsia="Arial" w:hAnsiTheme="majorHAnsi" w:cstheme="majorHAnsi"/>
          <w:color w:val="000000" w:themeColor="text1"/>
        </w:rPr>
        <w:t xml:space="preserve"> </w:t>
      </w:r>
      <w:r w:rsidR="007C2C84" w:rsidRPr="006A543F">
        <w:rPr>
          <w:rFonts w:asciiTheme="majorHAnsi" w:eastAsia="Arial" w:hAnsiTheme="majorHAnsi" w:cstheme="majorHAnsi"/>
          <w:color w:val="000000" w:themeColor="text1"/>
        </w:rPr>
        <w:t>P</w:t>
      </w:r>
      <w:r w:rsidRPr="006A543F">
        <w:rPr>
          <w:rFonts w:asciiTheme="majorHAnsi" w:eastAsia="Arial" w:hAnsiTheme="majorHAnsi" w:cstheme="majorHAnsi"/>
          <w:color w:val="000000" w:themeColor="text1"/>
        </w:rPr>
        <w:t>.</w:t>
      </w:r>
      <w:r w:rsidR="007C2C84" w:rsidRPr="006A543F">
        <w:rPr>
          <w:rFonts w:asciiTheme="majorHAnsi" w:eastAsia="Arial" w:hAnsiTheme="majorHAnsi" w:cstheme="majorHAnsi"/>
          <w:color w:val="000000" w:themeColor="text1"/>
        </w:rPr>
        <w:t>, Flynn, R., &amp; Ricci, M. (2</w:t>
      </w:r>
      <w:r w:rsidR="005F25E5" w:rsidRPr="006A543F">
        <w:rPr>
          <w:rFonts w:asciiTheme="majorHAnsi" w:eastAsia="Arial" w:hAnsiTheme="majorHAnsi" w:cstheme="majorHAnsi"/>
          <w:color w:val="000000" w:themeColor="text1"/>
        </w:rPr>
        <w:t>012</w:t>
      </w:r>
      <w:r w:rsidR="007C2C84" w:rsidRPr="006A543F">
        <w:rPr>
          <w:rFonts w:asciiTheme="majorHAnsi" w:eastAsia="Arial" w:hAnsiTheme="majorHAnsi" w:cstheme="majorHAnsi"/>
          <w:color w:val="000000" w:themeColor="text1"/>
        </w:rPr>
        <w:t>).</w:t>
      </w:r>
      <w:r w:rsidRPr="006A543F">
        <w:rPr>
          <w:rFonts w:asciiTheme="majorHAnsi" w:eastAsia="Arial" w:hAnsiTheme="majorHAnsi" w:cstheme="majorHAnsi"/>
          <w:color w:val="000000" w:themeColor="text1"/>
        </w:rPr>
        <w:t xml:space="preserve"> Rapidly </w:t>
      </w:r>
      <w:r w:rsidR="007C2C84" w:rsidRPr="006A543F">
        <w:rPr>
          <w:rFonts w:asciiTheme="majorHAnsi" w:eastAsia="Arial" w:hAnsiTheme="majorHAnsi" w:cstheme="majorHAnsi"/>
          <w:color w:val="000000" w:themeColor="text1"/>
        </w:rPr>
        <w:t>d</w:t>
      </w:r>
      <w:r w:rsidRPr="006A543F">
        <w:rPr>
          <w:rFonts w:asciiTheme="majorHAnsi" w:eastAsia="Arial" w:hAnsiTheme="majorHAnsi" w:cstheme="majorHAnsi"/>
          <w:color w:val="000000" w:themeColor="text1"/>
        </w:rPr>
        <w:t xml:space="preserve">iffusing </w:t>
      </w:r>
      <w:r w:rsidR="007C2C84" w:rsidRPr="006A543F">
        <w:rPr>
          <w:rFonts w:asciiTheme="majorHAnsi" w:eastAsia="Arial" w:hAnsiTheme="majorHAnsi" w:cstheme="majorHAnsi"/>
          <w:color w:val="000000" w:themeColor="text1"/>
        </w:rPr>
        <w:t>i</w:t>
      </w:r>
      <w:r w:rsidRPr="006A543F">
        <w:rPr>
          <w:rFonts w:asciiTheme="majorHAnsi" w:eastAsia="Arial" w:hAnsiTheme="majorHAnsi" w:cstheme="majorHAnsi"/>
          <w:color w:val="000000" w:themeColor="text1"/>
        </w:rPr>
        <w:t xml:space="preserve">nnovation: Whether the </w:t>
      </w:r>
      <w:r w:rsidR="007C2C84" w:rsidRPr="006A543F">
        <w:rPr>
          <w:rFonts w:asciiTheme="majorHAnsi" w:eastAsia="Arial" w:hAnsiTheme="majorHAnsi" w:cstheme="majorHAnsi"/>
          <w:color w:val="000000" w:themeColor="text1"/>
        </w:rPr>
        <w:t>h</w:t>
      </w:r>
      <w:r w:rsidRPr="006A543F">
        <w:rPr>
          <w:rFonts w:asciiTheme="majorHAnsi" w:eastAsia="Arial" w:hAnsiTheme="majorHAnsi" w:cstheme="majorHAnsi"/>
          <w:color w:val="000000" w:themeColor="text1"/>
        </w:rPr>
        <w:t xml:space="preserve">istory of the </w:t>
      </w:r>
      <w:r w:rsidR="007C2C84" w:rsidRPr="006A543F">
        <w:rPr>
          <w:rFonts w:asciiTheme="majorHAnsi" w:eastAsia="Arial" w:hAnsiTheme="majorHAnsi" w:cstheme="majorHAnsi"/>
          <w:color w:val="000000" w:themeColor="text1"/>
        </w:rPr>
        <w:t>i</w:t>
      </w:r>
      <w:r w:rsidRPr="006A543F">
        <w:rPr>
          <w:rFonts w:asciiTheme="majorHAnsi" w:eastAsia="Arial" w:hAnsiTheme="majorHAnsi" w:cstheme="majorHAnsi"/>
          <w:color w:val="000000" w:themeColor="text1"/>
        </w:rPr>
        <w:t xml:space="preserve">nternet </w:t>
      </w:r>
      <w:r w:rsidR="007C2C84" w:rsidRPr="006A543F">
        <w:rPr>
          <w:rFonts w:asciiTheme="majorHAnsi" w:eastAsia="Arial" w:hAnsiTheme="majorHAnsi" w:cstheme="majorHAnsi"/>
          <w:color w:val="000000" w:themeColor="text1"/>
        </w:rPr>
        <w:t>p</w:t>
      </w:r>
      <w:r w:rsidRPr="006A543F">
        <w:rPr>
          <w:rFonts w:asciiTheme="majorHAnsi" w:eastAsia="Arial" w:hAnsiTheme="majorHAnsi" w:cstheme="majorHAnsi"/>
          <w:color w:val="000000" w:themeColor="text1"/>
        </w:rPr>
        <w:t xml:space="preserve">oints the </w:t>
      </w:r>
      <w:r w:rsidR="007C2C84" w:rsidRPr="006A543F">
        <w:rPr>
          <w:rFonts w:asciiTheme="majorHAnsi" w:eastAsia="Arial" w:hAnsiTheme="majorHAnsi" w:cstheme="majorHAnsi"/>
          <w:color w:val="000000" w:themeColor="text1"/>
        </w:rPr>
        <w:t>w</w:t>
      </w:r>
      <w:r w:rsidRPr="006A543F">
        <w:rPr>
          <w:rFonts w:asciiTheme="majorHAnsi" w:eastAsia="Arial" w:hAnsiTheme="majorHAnsi" w:cstheme="majorHAnsi"/>
          <w:color w:val="000000" w:themeColor="text1"/>
        </w:rPr>
        <w:t xml:space="preserve">ay for </w:t>
      </w:r>
      <w:r w:rsidR="007C2C84" w:rsidRPr="006A543F">
        <w:rPr>
          <w:rFonts w:asciiTheme="majorHAnsi" w:eastAsia="Arial" w:hAnsiTheme="majorHAnsi" w:cstheme="majorHAnsi"/>
          <w:color w:val="000000" w:themeColor="text1"/>
        </w:rPr>
        <w:t>h</w:t>
      </w:r>
      <w:r w:rsidRPr="006A543F">
        <w:rPr>
          <w:rFonts w:asciiTheme="majorHAnsi" w:eastAsia="Arial" w:hAnsiTheme="majorHAnsi" w:cstheme="majorHAnsi"/>
          <w:color w:val="000000" w:themeColor="text1"/>
        </w:rPr>
        <w:t xml:space="preserve">ydrogen </w:t>
      </w:r>
      <w:r w:rsidR="007C2C84" w:rsidRPr="006A543F">
        <w:rPr>
          <w:rFonts w:asciiTheme="majorHAnsi" w:eastAsia="Arial" w:hAnsiTheme="majorHAnsi" w:cstheme="majorHAnsi"/>
          <w:color w:val="000000" w:themeColor="text1"/>
        </w:rPr>
        <w:t>e</w:t>
      </w:r>
      <w:r w:rsidRPr="006A543F">
        <w:rPr>
          <w:rFonts w:asciiTheme="majorHAnsi" w:eastAsia="Arial" w:hAnsiTheme="majorHAnsi" w:cstheme="majorHAnsi"/>
          <w:color w:val="000000" w:themeColor="text1"/>
        </w:rPr>
        <w:t xml:space="preserve">nergy. </w:t>
      </w:r>
      <w:r w:rsidRPr="006A543F">
        <w:rPr>
          <w:rFonts w:asciiTheme="majorHAnsi" w:eastAsia="Arial" w:hAnsiTheme="majorHAnsi" w:cstheme="majorHAnsi"/>
          <w:i/>
          <w:iCs/>
          <w:color w:val="000000" w:themeColor="text1"/>
        </w:rPr>
        <w:t>Innovation: The European Journal of Social Sciences</w:t>
      </w:r>
      <w:r w:rsidRPr="006A543F">
        <w:rPr>
          <w:rFonts w:asciiTheme="majorHAnsi" w:eastAsia="Arial" w:hAnsiTheme="majorHAnsi" w:cstheme="majorHAnsi"/>
          <w:color w:val="000000" w:themeColor="text1"/>
        </w:rPr>
        <w:t xml:space="preserve">, </w:t>
      </w:r>
      <w:r w:rsidRPr="006A543F">
        <w:rPr>
          <w:rFonts w:asciiTheme="majorHAnsi" w:eastAsia="Arial" w:hAnsiTheme="majorHAnsi" w:cstheme="majorHAnsi"/>
          <w:i/>
          <w:color w:val="000000" w:themeColor="text1"/>
        </w:rPr>
        <w:t>25</w:t>
      </w:r>
      <w:r w:rsidR="005F25E5" w:rsidRPr="006A543F">
        <w:rPr>
          <w:rFonts w:asciiTheme="majorHAnsi" w:eastAsia="Arial" w:hAnsiTheme="majorHAnsi" w:cstheme="majorHAnsi"/>
          <w:color w:val="000000" w:themeColor="text1"/>
        </w:rPr>
        <w:t>(</w:t>
      </w:r>
      <w:r w:rsidRPr="006A543F">
        <w:rPr>
          <w:rFonts w:asciiTheme="majorHAnsi" w:eastAsia="Arial" w:hAnsiTheme="majorHAnsi" w:cstheme="majorHAnsi"/>
          <w:color w:val="000000" w:themeColor="text1"/>
        </w:rPr>
        <w:t>3</w:t>
      </w:r>
      <w:r w:rsidR="005F25E5" w:rsidRPr="006A543F">
        <w:rPr>
          <w:rFonts w:asciiTheme="majorHAnsi" w:eastAsia="Arial" w:hAnsiTheme="majorHAnsi" w:cstheme="majorHAnsi"/>
          <w:color w:val="000000" w:themeColor="text1"/>
        </w:rPr>
        <w:t>)</w:t>
      </w:r>
      <w:r w:rsidRPr="006A543F">
        <w:rPr>
          <w:rFonts w:asciiTheme="majorHAnsi" w:eastAsia="Arial" w:hAnsiTheme="majorHAnsi" w:cstheme="majorHAnsi"/>
          <w:color w:val="000000" w:themeColor="text1"/>
        </w:rPr>
        <w:t xml:space="preserve">, </w:t>
      </w:r>
      <w:r w:rsidR="005F25E5" w:rsidRPr="006A543F">
        <w:rPr>
          <w:rFonts w:asciiTheme="majorHAnsi" w:eastAsia="Arial" w:hAnsiTheme="majorHAnsi" w:cstheme="majorHAnsi"/>
          <w:color w:val="000000" w:themeColor="text1"/>
        </w:rPr>
        <w:t>322-336. https://doi.org/10.1080/13511610.2012. 685381</w:t>
      </w:r>
      <w:r w:rsidR="00361DF3" w:rsidRPr="006A543F">
        <w:rPr>
          <w:rFonts w:asciiTheme="majorHAnsi" w:eastAsia="Arial" w:hAnsiTheme="majorHAnsi" w:cstheme="majorHAnsi"/>
          <w:color w:val="000000" w:themeColor="text1"/>
        </w:rPr>
        <w:t xml:space="preserve"> </w:t>
      </w:r>
    </w:p>
    <w:p w14:paraId="49A4B6E2" w14:textId="209C2389" w:rsidR="00CA4A4F" w:rsidRPr="006A543F" w:rsidRDefault="00CA4A4F" w:rsidP="003D7E8C">
      <w:pPr>
        <w:autoSpaceDE w:val="0"/>
        <w:autoSpaceDN w:val="0"/>
        <w:adjustRightInd w:val="0"/>
        <w:spacing w:line="480" w:lineRule="auto"/>
        <w:ind w:left="720" w:hanging="720"/>
        <w:rPr>
          <w:rFonts w:asciiTheme="majorHAnsi" w:hAnsiTheme="majorHAnsi" w:cstheme="majorHAnsi"/>
          <w:i/>
          <w:color w:val="000000" w:themeColor="text1"/>
        </w:rPr>
      </w:pPr>
      <w:r w:rsidRPr="006A543F">
        <w:rPr>
          <w:rFonts w:asciiTheme="majorHAnsi" w:eastAsiaTheme="minorHAnsi" w:hAnsiTheme="majorHAnsi" w:cstheme="majorHAnsi"/>
          <w:color w:val="000000" w:themeColor="text1"/>
        </w:rPr>
        <w:t xml:space="preserve">Dodds, P. E., Staffell, I., Hawkes, A. D., Li, F., Grunewald, P., McDowall, W., &amp; Ekins, P. (2015). Hydrogen and fuel cell technologies for heating: A review. </w:t>
      </w:r>
      <w:r w:rsidRPr="006A543F">
        <w:rPr>
          <w:rFonts w:asciiTheme="majorHAnsi" w:eastAsiaTheme="minorHAnsi" w:hAnsiTheme="majorHAnsi" w:cstheme="majorHAnsi"/>
          <w:i/>
          <w:color w:val="000000" w:themeColor="text1"/>
        </w:rPr>
        <w:t>International Journal of Hydrogen Energy, 40</w:t>
      </w:r>
      <w:r w:rsidRPr="006A543F">
        <w:rPr>
          <w:rFonts w:asciiTheme="majorHAnsi" w:eastAsiaTheme="minorHAnsi" w:hAnsiTheme="majorHAnsi" w:cstheme="majorHAnsi"/>
          <w:color w:val="000000" w:themeColor="text1"/>
        </w:rPr>
        <w:t>, 2065-2083. http://dx.doi.org/10.1016/j.ijhydene.2014.11.059</w:t>
      </w:r>
    </w:p>
    <w:p w14:paraId="6E3F549F" w14:textId="210C0461" w:rsidR="00CE2277" w:rsidRPr="006A543F" w:rsidRDefault="00CE2277" w:rsidP="00CE2277">
      <w:pPr>
        <w:tabs>
          <w:tab w:val="left" w:pos="3668"/>
        </w:tabs>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Hordeski, M</w:t>
      </w:r>
      <w:r w:rsidR="001C4106"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F. </w:t>
      </w:r>
      <w:r w:rsidR="001D6468" w:rsidRPr="006A543F">
        <w:rPr>
          <w:rFonts w:asciiTheme="majorHAnsi" w:hAnsiTheme="majorHAnsi" w:cstheme="majorHAnsi"/>
          <w:color w:val="000000" w:themeColor="text1"/>
        </w:rPr>
        <w:t xml:space="preserve">(2009). </w:t>
      </w:r>
      <w:r w:rsidRPr="006A543F">
        <w:rPr>
          <w:rFonts w:asciiTheme="majorHAnsi" w:hAnsiTheme="majorHAnsi" w:cstheme="majorHAnsi"/>
          <w:i/>
          <w:iCs/>
          <w:color w:val="000000" w:themeColor="text1"/>
        </w:rPr>
        <w:t xml:space="preserve">Hydrogen &amp; </w:t>
      </w:r>
      <w:r w:rsidR="005E69CD" w:rsidRPr="006A543F">
        <w:rPr>
          <w:rFonts w:asciiTheme="majorHAnsi" w:hAnsiTheme="majorHAnsi" w:cstheme="majorHAnsi"/>
          <w:i/>
          <w:iCs/>
          <w:color w:val="000000" w:themeColor="text1"/>
        </w:rPr>
        <w:t>f</w:t>
      </w:r>
      <w:r w:rsidRPr="006A543F">
        <w:rPr>
          <w:rFonts w:asciiTheme="majorHAnsi" w:hAnsiTheme="majorHAnsi" w:cstheme="majorHAnsi"/>
          <w:i/>
          <w:iCs/>
          <w:color w:val="000000" w:themeColor="text1"/>
        </w:rPr>
        <w:t xml:space="preserve">uel </w:t>
      </w:r>
      <w:r w:rsidR="005E69CD" w:rsidRPr="006A543F">
        <w:rPr>
          <w:rFonts w:asciiTheme="majorHAnsi" w:hAnsiTheme="majorHAnsi" w:cstheme="majorHAnsi"/>
          <w:i/>
          <w:iCs/>
          <w:color w:val="000000" w:themeColor="text1"/>
        </w:rPr>
        <w:t>c</w:t>
      </w:r>
      <w:r w:rsidRPr="006A543F">
        <w:rPr>
          <w:rFonts w:asciiTheme="majorHAnsi" w:hAnsiTheme="majorHAnsi" w:cstheme="majorHAnsi"/>
          <w:i/>
          <w:iCs/>
          <w:color w:val="000000" w:themeColor="text1"/>
        </w:rPr>
        <w:t xml:space="preserve">ells: Advances in </w:t>
      </w:r>
      <w:r w:rsidR="005E69CD" w:rsidRPr="006A543F">
        <w:rPr>
          <w:rFonts w:asciiTheme="majorHAnsi" w:hAnsiTheme="majorHAnsi" w:cstheme="majorHAnsi"/>
          <w:i/>
          <w:iCs/>
          <w:color w:val="000000" w:themeColor="text1"/>
        </w:rPr>
        <w:t>t</w:t>
      </w:r>
      <w:r w:rsidRPr="006A543F">
        <w:rPr>
          <w:rFonts w:asciiTheme="majorHAnsi" w:hAnsiTheme="majorHAnsi" w:cstheme="majorHAnsi"/>
          <w:i/>
          <w:iCs/>
          <w:color w:val="000000" w:themeColor="text1"/>
        </w:rPr>
        <w:t xml:space="preserve">ransportation and </w:t>
      </w:r>
      <w:r w:rsidR="005E69CD" w:rsidRPr="006A543F">
        <w:rPr>
          <w:rFonts w:asciiTheme="majorHAnsi" w:hAnsiTheme="majorHAnsi" w:cstheme="majorHAnsi"/>
          <w:i/>
          <w:iCs/>
          <w:color w:val="000000" w:themeColor="text1"/>
        </w:rPr>
        <w:t>p</w:t>
      </w:r>
      <w:r w:rsidRPr="006A543F">
        <w:rPr>
          <w:rFonts w:asciiTheme="majorHAnsi" w:hAnsiTheme="majorHAnsi" w:cstheme="majorHAnsi"/>
          <w:i/>
          <w:iCs/>
          <w:color w:val="000000" w:themeColor="text1"/>
        </w:rPr>
        <w:t>ower</w:t>
      </w:r>
      <w:r w:rsidRPr="006A543F">
        <w:rPr>
          <w:rFonts w:asciiTheme="majorHAnsi" w:hAnsiTheme="majorHAnsi" w:cstheme="majorHAnsi"/>
          <w:color w:val="000000" w:themeColor="text1"/>
        </w:rPr>
        <w:t xml:space="preserve">. </w:t>
      </w:r>
      <w:r w:rsidR="00CE3EBC" w:rsidRPr="006A543F">
        <w:rPr>
          <w:rFonts w:asciiTheme="majorHAnsi" w:eastAsia="Arial" w:hAnsiTheme="majorHAnsi" w:cstheme="majorHAnsi"/>
          <w:color w:val="000000" w:themeColor="text1"/>
        </w:rPr>
        <w:t>Fairmont Pres</w:t>
      </w:r>
      <w:r w:rsidR="00320D61" w:rsidRPr="006A543F">
        <w:rPr>
          <w:rFonts w:asciiTheme="majorHAnsi" w:eastAsia="Arial" w:hAnsiTheme="majorHAnsi" w:cstheme="majorHAnsi"/>
          <w:color w:val="000000" w:themeColor="text1"/>
        </w:rPr>
        <w:t>s</w:t>
      </w:r>
      <w:r w:rsidR="00CE3EBC" w:rsidRPr="006A543F">
        <w:rPr>
          <w:rFonts w:asciiTheme="majorHAnsi" w:eastAsia="Arial" w:hAnsiTheme="majorHAnsi" w:cstheme="majorHAnsi"/>
          <w:color w:val="000000" w:themeColor="text1"/>
        </w:rPr>
        <w:t>; CRC Press.</w:t>
      </w:r>
    </w:p>
    <w:p w14:paraId="19E5E3EC" w14:textId="6510CD42" w:rsidR="00C87C34" w:rsidRPr="006A543F" w:rsidRDefault="00C87C34" w:rsidP="0032681E">
      <w:pPr>
        <w:spacing w:line="480" w:lineRule="auto"/>
        <w:ind w:left="720" w:hanging="720"/>
        <w:rPr>
          <w:rFonts w:asciiTheme="majorHAnsi" w:hAnsiTheme="majorHAnsi" w:cstheme="majorHAnsi"/>
          <w:color w:val="000000" w:themeColor="text1"/>
        </w:rPr>
      </w:pPr>
      <w:r w:rsidRPr="006A543F">
        <w:rPr>
          <w:rFonts w:asciiTheme="majorHAnsi" w:eastAsia="Arial" w:hAnsiTheme="majorHAnsi" w:cstheme="majorHAnsi"/>
          <w:color w:val="000000" w:themeColor="text1"/>
        </w:rPr>
        <w:t xml:space="preserve">Johnson, N. &amp; Ogden, J. (2012). A spatially-explicit optimization model for long-term hydrogen pipeline planning. </w:t>
      </w:r>
      <w:r w:rsidRPr="006A543F">
        <w:rPr>
          <w:rFonts w:asciiTheme="majorHAnsi" w:eastAsia="Arial" w:hAnsiTheme="majorHAnsi" w:cstheme="majorHAnsi"/>
          <w:i/>
          <w:color w:val="000000" w:themeColor="text1"/>
        </w:rPr>
        <w:t>International Journal of Hydrogen Energy</w:t>
      </w:r>
      <w:r w:rsidRPr="006A543F">
        <w:rPr>
          <w:rFonts w:asciiTheme="majorHAnsi" w:eastAsia="Arial" w:hAnsiTheme="majorHAnsi" w:cstheme="majorHAnsi"/>
          <w:color w:val="000000" w:themeColor="text1"/>
        </w:rPr>
        <w:t xml:space="preserve">, </w:t>
      </w:r>
      <w:r w:rsidRPr="006A543F">
        <w:rPr>
          <w:rFonts w:asciiTheme="majorHAnsi" w:eastAsia="Arial" w:hAnsiTheme="majorHAnsi" w:cstheme="majorHAnsi"/>
          <w:i/>
          <w:color w:val="000000" w:themeColor="text1"/>
        </w:rPr>
        <w:t>37</w:t>
      </w:r>
      <w:r w:rsidRPr="006A543F">
        <w:rPr>
          <w:rFonts w:asciiTheme="majorHAnsi" w:eastAsia="Arial" w:hAnsiTheme="majorHAnsi" w:cstheme="majorHAnsi"/>
          <w:color w:val="000000" w:themeColor="text1"/>
        </w:rPr>
        <w:t xml:space="preserve">, 5421-5433. </w:t>
      </w:r>
      <w:r w:rsidR="00F01FE9" w:rsidRPr="006A543F">
        <w:rPr>
          <w:rFonts w:asciiTheme="majorHAnsi" w:eastAsia="Arial" w:hAnsiTheme="majorHAnsi" w:cstheme="majorHAnsi"/>
          <w:color w:val="000000" w:themeColor="text1"/>
        </w:rPr>
        <w:t>https://doi.org/10.1016/j.ijhydene.2011.08.109</w:t>
      </w:r>
    </w:p>
    <w:p w14:paraId="031059A6" w14:textId="71D121D3" w:rsidR="003035CE" w:rsidRPr="006A543F" w:rsidRDefault="003035CE" w:rsidP="003035CE">
      <w:pPr>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 xml:space="preserve">Robertson, G.P., Dale, V. H., Doering, O. C., Hamburg, S. P., Melillo, J. M., Wander, M., Parton, W. J., Adler, P. R, Barney, J. N., Cruse, R. M., Duke, C. S., Fearnside, P. M., Follett, R.F., Gibbs, H. K., Goldemberg, J., Mladenoff, D. J., </w:t>
      </w:r>
      <w:proofErr w:type="spellStart"/>
      <w:r w:rsidRPr="006A543F">
        <w:rPr>
          <w:rFonts w:asciiTheme="majorHAnsi" w:hAnsiTheme="majorHAnsi" w:cstheme="majorHAnsi"/>
          <w:color w:val="000000" w:themeColor="text1"/>
        </w:rPr>
        <w:t>Ojima</w:t>
      </w:r>
      <w:proofErr w:type="spellEnd"/>
      <w:r w:rsidRPr="006A543F">
        <w:rPr>
          <w:rFonts w:asciiTheme="majorHAnsi" w:hAnsiTheme="majorHAnsi" w:cstheme="majorHAnsi"/>
          <w:color w:val="000000" w:themeColor="text1"/>
        </w:rPr>
        <w:t>, D.</w:t>
      </w:r>
      <w:r w:rsidR="00B47D7E"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Palmer, M. W., Sharpley, A</w:t>
      </w:r>
      <w:r w:rsidR="005D27F9" w:rsidRPr="006A543F">
        <w:rPr>
          <w:rFonts w:asciiTheme="majorHAnsi" w:hAnsiTheme="majorHAnsi" w:cstheme="majorHAnsi"/>
        </w:rPr>
        <w:t xml:space="preserve">., . . . </w:t>
      </w:r>
      <w:r w:rsidRPr="006A543F">
        <w:rPr>
          <w:rFonts w:asciiTheme="majorHAnsi" w:hAnsiTheme="majorHAnsi" w:cstheme="majorHAnsi"/>
          <w:color w:val="000000" w:themeColor="text1"/>
        </w:rPr>
        <w:t xml:space="preserve">Wilhelm, W. W. (2008). Agriculture: Sustainable biofuels redux. </w:t>
      </w:r>
      <w:r w:rsidRPr="006A543F">
        <w:rPr>
          <w:rFonts w:asciiTheme="majorHAnsi" w:hAnsiTheme="majorHAnsi" w:cstheme="majorHAnsi"/>
          <w:i/>
          <w:iCs/>
          <w:color w:val="000000" w:themeColor="text1"/>
        </w:rPr>
        <w:t>Science, 322</w:t>
      </w:r>
      <w:r w:rsidRPr="006A543F">
        <w:rPr>
          <w:rFonts w:asciiTheme="majorHAnsi" w:hAnsiTheme="majorHAnsi" w:cstheme="majorHAnsi"/>
          <w:color w:val="000000" w:themeColor="text1"/>
        </w:rPr>
        <w:t xml:space="preserve">(5898), 49-50. </w:t>
      </w:r>
      <w:r w:rsidRPr="006A543F">
        <w:rPr>
          <w:rFonts w:asciiTheme="majorHAnsi" w:hAnsiTheme="majorHAnsi" w:cstheme="majorHAnsi"/>
          <w:color w:val="000000" w:themeColor="text1"/>
          <w:shd w:val="clear" w:color="auto" w:fill="FFFFFF"/>
        </w:rPr>
        <w:t>https://doi.org/10.1126/ science.1161525</w:t>
      </w:r>
    </w:p>
    <w:p w14:paraId="5162E904" w14:textId="0CBAFFE7" w:rsidR="006B31D9" w:rsidRPr="006A543F" w:rsidRDefault="008C5652" w:rsidP="000A3B1A">
      <w:pPr>
        <w:tabs>
          <w:tab w:val="left" w:pos="3668"/>
        </w:tabs>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Romm, J</w:t>
      </w:r>
      <w:r w:rsidR="00CC0895"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J. </w:t>
      </w:r>
      <w:r w:rsidR="00CC0CB4" w:rsidRPr="006A543F">
        <w:rPr>
          <w:rFonts w:asciiTheme="majorHAnsi" w:hAnsiTheme="majorHAnsi" w:cstheme="majorHAnsi"/>
          <w:color w:val="000000" w:themeColor="text1"/>
        </w:rPr>
        <w:t xml:space="preserve">(2013). </w:t>
      </w:r>
      <w:r w:rsidR="00AF55D6" w:rsidRPr="006A543F">
        <w:rPr>
          <w:rFonts w:asciiTheme="majorHAnsi" w:hAnsiTheme="majorHAnsi" w:cstheme="majorHAnsi"/>
          <w:i/>
          <w:color w:val="000000" w:themeColor="text1"/>
        </w:rPr>
        <w:t xml:space="preserve">The </w:t>
      </w:r>
      <w:r w:rsidR="00CC0895" w:rsidRPr="006A543F">
        <w:rPr>
          <w:rFonts w:asciiTheme="majorHAnsi" w:hAnsiTheme="majorHAnsi" w:cstheme="majorHAnsi"/>
          <w:i/>
          <w:color w:val="000000" w:themeColor="text1"/>
        </w:rPr>
        <w:t>h</w:t>
      </w:r>
      <w:r w:rsidR="00AF55D6" w:rsidRPr="006A543F">
        <w:rPr>
          <w:rFonts w:asciiTheme="majorHAnsi" w:hAnsiTheme="majorHAnsi" w:cstheme="majorHAnsi"/>
          <w:i/>
          <w:color w:val="000000" w:themeColor="text1"/>
        </w:rPr>
        <w:t xml:space="preserve">ype about </w:t>
      </w:r>
      <w:r w:rsidR="00CC0895" w:rsidRPr="006A543F">
        <w:rPr>
          <w:rFonts w:asciiTheme="majorHAnsi" w:hAnsiTheme="majorHAnsi" w:cstheme="majorHAnsi"/>
          <w:i/>
          <w:color w:val="000000" w:themeColor="text1"/>
        </w:rPr>
        <w:t>h</w:t>
      </w:r>
      <w:r w:rsidR="00AF55D6" w:rsidRPr="006A543F">
        <w:rPr>
          <w:rFonts w:asciiTheme="majorHAnsi" w:hAnsiTheme="majorHAnsi" w:cstheme="majorHAnsi"/>
          <w:i/>
          <w:color w:val="000000" w:themeColor="text1"/>
        </w:rPr>
        <w:t xml:space="preserve">ydrogen: Fact and </w:t>
      </w:r>
      <w:r w:rsidR="00CC0895" w:rsidRPr="006A543F">
        <w:rPr>
          <w:rFonts w:asciiTheme="majorHAnsi" w:hAnsiTheme="majorHAnsi" w:cstheme="majorHAnsi"/>
          <w:i/>
          <w:color w:val="000000" w:themeColor="text1"/>
        </w:rPr>
        <w:t>f</w:t>
      </w:r>
      <w:r w:rsidR="00AF55D6" w:rsidRPr="006A543F">
        <w:rPr>
          <w:rFonts w:asciiTheme="majorHAnsi" w:hAnsiTheme="majorHAnsi" w:cstheme="majorHAnsi"/>
          <w:i/>
          <w:color w:val="000000" w:themeColor="text1"/>
        </w:rPr>
        <w:t xml:space="preserve">iction in the </w:t>
      </w:r>
      <w:r w:rsidR="00CC0895" w:rsidRPr="006A543F">
        <w:rPr>
          <w:rFonts w:asciiTheme="majorHAnsi" w:hAnsiTheme="majorHAnsi" w:cstheme="majorHAnsi"/>
          <w:i/>
          <w:color w:val="000000" w:themeColor="text1"/>
        </w:rPr>
        <w:t>f</w:t>
      </w:r>
      <w:r w:rsidR="00AF55D6" w:rsidRPr="006A543F">
        <w:rPr>
          <w:rFonts w:asciiTheme="majorHAnsi" w:hAnsiTheme="majorHAnsi" w:cstheme="majorHAnsi"/>
          <w:i/>
          <w:color w:val="000000" w:themeColor="text1"/>
        </w:rPr>
        <w:t xml:space="preserve">ace to </w:t>
      </w:r>
      <w:r w:rsidR="00CC0895" w:rsidRPr="006A543F">
        <w:rPr>
          <w:rFonts w:asciiTheme="majorHAnsi" w:hAnsiTheme="majorHAnsi" w:cstheme="majorHAnsi"/>
          <w:i/>
          <w:color w:val="000000" w:themeColor="text1"/>
        </w:rPr>
        <w:t>s</w:t>
      </w:r>
      <w:r w:rsidR="00AF55D6" w:rsidRPr="006A543F">
        <w:rPr>
          <w:rFonts w:asciiTheme="majorHAnsi" w:hAnsiTheme="majorHAnsi" w:cstheme="majorHAnsi"/>
          <w:i/>
          <w:color w:val="000000" w:themeColor="text1"/>
        </w:rPr>
        <w:t xml:space="preserve">ave the </w:t>
      </w:r>
      <w:r w:rsidR="00CC0895" w:rsidRPr="006A543F">
        <w:rPr>
          <w:rFonts w:asciiTheme="majorHAnsi" w:hAnsiTheme="majorHAnsi" w:cstheme="majorHAnsi"/>
          <w:i/>
          <w:color w:val="000000" w:themeColor="text1"/>
        </w:rPr>
        <w:t>c</w:t>
      </w:r>
      <w:r w:rsidR="00AF55D6" w:rsidRPr="006A543F">
        <w:rPr>
          <w:rFonts w:asciiTheme="majorHAnsi" w:hAnsiTheme="majorHAnsi" w:cstheme="majorHAnsi"/>
          <w:i/>
          <w:color w:val="000000" w:themeColor="text1"/>
        </w:rPr>
        <w:t>limate</w:t>
      </w:r>
      <w:r w:rsidR="00AF55D6" w:rsidRPr="006A543F">
        <w:rPr>
          <w:rFonts w:asciiTheme="majorHAnsi" w:hAnsiTheme="majorHAnsi" w:cstheme="majorHAnsi"/>
          <w:color w:val="000000" w:themeColor="text1"/>
        </w:rPr>
        <w:t>.</w:t>
      </w:r>
      <w:r w:rsidR="00CC0895" w:rsidRPr="006A543F">
        <w:rPr>
          <w:rFonts w:asciiTheme="majorHAnsi" w:hAnsiTheme="majorHAnsi" w:cstheme="majorHAnsi"/>
          <w:color w:val="000000" w:themeColor="text1"/>
        </w:rPr>
        <w:t xml:space="preserve"> </w:t>
      </w:r>
      <w:r w:rsidR="00AF55D6" w:rsidRPr="006A543F">
        <w:rPr>
          <w:rFonts w:asciiTheme="majorHAnsi" w:hAnsiTheme="majorHAnsi" w:cstheme="majorHAnsi"/>
          <w:color w:val="000000" w:themeColor="text1"/>
        </w:rPr>
        <w:t>Island Press</w:t>
      </w:r>
      <w:r w:rsidR="00CC0CB4" w:rsidRPr="006A543F">
        <w:rPr>
          <w:rFonts w:asciiTheme="majorHAnsi" w:hAnsiTheme="majorHAnsi" w:cstheme="majorHAnsi"/>
          <w:color w:val="000000" w:themeColor="text1"/>
        </w:rPr>
        <w:t>.</w:t>
      </w:r>
    </w:p>
    <w:p w14:paraId="0E1E4161" w14:textId="7CF8046D" w:rsidR="00F32D82" w:rsidRPr="006A543F" w:rsidRDefault="00F32D82" w:rsidP="00E14BF8">
      <w:pPr>
        <w:tabs>
          <w:tab w:val="left" w:pos="3668"/>
        </w:tabs>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U</w:t>
      </w:r>
      <w:r w:rsidR="00BD5BB2"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S. Environmental Protection Agency. (2017, December</w:t>
      </w:r>
      <w:r w:rsidR="00BD5BB2" w:rsidRPr="006A543F">
        <w:rPr>
          <w:rFonts w:asciiTheme="majorHAnsi" w:hAnsiTheme="majorHAnsi" w:cstheme="majorHAnsi"/>
          <w:color w:val="000000" w:themeColor="text1"/>
        </w:rPr>
        <w:t xml:space="preserve"> 5</w:t>
      </w:r>
      <w:r w:rsidRPr="006A543F">
        <w:rPr>
          <w:rFonts w:asciiTheme="majorHAnsi" w:hAnsiTheme="majorHAnsi" w:cstheme="majorHAnsi"/>
          <w:color w:val="000000" w:themeColor="text1"/>
        </w:rPr>
        <w:t xml:space="preserve">). </w:t>
      </w:r>
      <w:r w:rsidRPr="006A543F">
        <w:rPr>
          <w:rFonts w:asciiTheme="majorHAnsi" w:hAnsiTheme="majorHAnsi" w:cstheme="majorHAnsi"/>
          <w:i/>
          <w:iCs/>
          <w:color w:val="000000" w:themeColor="text1"/>
        </w:rPr>
        <w:t>Hydrogen fuel cell vehicles</w:t>
      </w:r>
      <w:r w:rsidRPr="006A543F">
        <w:rPr>
          <w:rFonts w:asciiTheme="majorHAnsi" w:hAnsiTheme="majorHAnsi" w:cstheme="majorHAnsi"/>
          <w:color w:val="000000" w:themeColor="text1"/>
        </w:rPr>
        <w:t xml:space="preserve">. </w:t>
      </w:r>
      <w:r w:rsidR="00442B23" w:rsidRPr="006A543F">
        <w:rPr>
          <w:rFonts w:asciiTheme="majorHAnsi" w:hAnsiTheme="majorHAnsi" w:cstheme="majorHAnsi"/>
          <w:color w:val="000000" w:themeColor="text1"/>
        </w:rPr>
        <w:t>https://www.epa.gov/greenvehicles/hydrogen-fuel-cell-vehicles</w:t>
      </w:r>
    </w:p>
    <w:sectPr w:rsidR="00F32D82" w:rsidRPr="006A543F" w:rsidSect="00425C5A">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F2D2F" w14:textId="77777777" w:rsidR="00D078D5" w:rsidRDefault="00D078D5">
      <w:r>
        <w:separator/>
      </w:r>
    </w:p>
  </w:endnote>
  <w:endnote w:type="continuationSeparator" w:id="0">
    <w:p w14:paraId="7EC2D3B2" w14:textId="77777777" w:rsidR="00D078D5" w:rsidRDefault="00D0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444A"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48F3" w14:textId="1FBB68CE" w:rsidR="00CA5DFF" w:rsidRPr="00BE2838" w:rsidRDefault="00BE2838" w:rsidP="00BE2838">
    <w:pPr>
      <w:pBdr>
        <w:top w:val="nil"/>
        <w:left w:val="nil"/>
        <w:bottom w:val="nil"/>
        <w:right w:val="nil"/>
        <w:between w:val="nil"/>
      </w:pBdr>
      <w:tabs>
        <w:tab w:val="right" w:pos="9360"/>
      </w:tabs>
      <w:ind w:left="1890" w:hanging="1890"/>
      <w:rPr>
        <w:rFonts w:asciiTheme="majorHAnsi" w:hAnsiTheme="majorHAnsi" w:cstheme="majorHAnsi"/>
        <w:sz w:val="22"/>
        <w:szCs w:val="22"/>
      </w:rPr>
    </w:pPr>
    <w:r w:rsidRPr="00BE2838">
      <w:rPr>
        <w:rFonts w:asciiTheme="majorHAnsi" w:hAnsiTheme="majorHAnsi" w:cstheme="majorHAnsi"/>
        <w:sz w:val="22"/>
        <w:szCs w:val="22"/>
      </w:rPr>
      <w:t>CC BY Coastline Library - Revised FA202</w:t>
    </w:r>
    <w:r w:rsidR="001760DF">
      <w:rPr>
        <w:rFonts w:asciiTheme="majorHAnsi" w:hAnsiTheme="majorHAnsi" w:cstheme="majorHAnsi"/>
        <w:sz w:val="22"/>
        <w:szCs w:val="22"/>
      </w:rPr>
      <w:t>5</w:t>
    </w:r>
    <w:r w:rsidR="000A3B1A" w:rsidRPr="00BE2838">
      <w:rPr>
        <w:rFonts w:asciiTheme="majorHAnsi" w:hAnsiTheme="majorHAnsi" w:cstheme="majorHAnsi"/>
        <w:sz w:val="22"/>
        <w:szCs w:val="22"/>
      </w:rPr>
      <w:tab/>
    </w:r>
    <w:r w:rsidR="006D6034" w:rsidRPr="00BE2838">
      <w:rPr>
        <w:rFonts w:asciiTheme="majorHAnsi" w:hAnsiTheme="majorHAnsi" w:cstheme="majorHAnsi"/>
        <w:sz w:val="22"/>
        <w:szCs w:val="22"/>
      </w:rPr>
      <w:t xml:space="preserve"> </w:t>
    </w:r>
    <w:r w:rsidR="006D6034" w:rsidRPr="00BE2838">
      <w:rPr>
        <w:rFonts w:asciiTheme="majorHAnsi" w:hAnsiTheme="majorHAnsi" w:cstheme="majorHAnsi"/>
        <w:sz w:val="22"/>
        <w:szCs w:val="22"/>
      </w:rPr>
      <w:fldChar w:fldCharType="begin"/>
    </w:r>
    <w:r w:rsidR="006D6034" w:rsidRPr="00BE2838">
      <w:rPr>
        <w:rFonts w:asciiTheme="majorHAnsi" w:hAnsiTheme="majorHAnsi" w:cstheme="majorHAnsi"/>
        <w:sz w:val="22"/>
        <w:szCs w:val="22"/>
      </w:rPr>
      <w:instrText>PAGE</w:instrText>
    </w:r>
    <w:r w:rsidR="006D6034" w:rsidRPr="00BE2838">
      <w:rPr>
        <w:rFonts w:asciiTheme="majorHAnsi" w:hAnsiTheme="majorHAnsi" w:cstheme="majorHAnsi"/>
        <w:sz w:val="22"/>
        <w:szCs w:val="22"/>
      </w:rPr>
      <w:fldChar w:fldCharType="separate"/>
    </w:r>
    <w:r w:rsidR="00CD4482" w:rsidRPr="00BE2838">
      <w:rPr>
        <w:rFonts w:asciiTheme="majorHAnsi" w:hAnsiTheme="majorHAnsi" w:cstheme="majorHAnsi"/>
        <w:noProof/>
        <w:sz w:val="22"/>
        <w:szCs w:val="22"/>
      </w:rPr>
      <w:t>5</w:t>
    </w:r>
    <w:r w:rsidR="006D6034" w:rsidRPr="00BE2838">
      <w:rPr>
        <w:rFonts w:asciiTheme="majorHAnsi" w:hAnsiTheme="majorHAnsi" w:cstheme="majorHAnsi"/>
        <w:sz w:val="22"/>
        <w:szCs w:val="22"/>
      </w:rPr>
      <w:fldChar w:fldCharType="end"/>
    </w:r>
  </w:p>
  <w:p w14:paraId="0C5C65C3" w14:textId="77777777" w:rsidR="009C4A8F" w:rsidRPr="00BE2838" w:rsidRDefault="009C4A8F" w:rsidP="009C4A8F">
    <w:pPr>
      <w:pBdr>
        <w:top w:val="nil"/>
        <w:left w:val="nil"/>
        <w:bottom w:val="nil"/>
        <w:right w:val="nil"/>
        <w:between w:val="nil"/>
      </w:pBdr>
      <w:tabs>
        <w:tab w:val="right" w:pos="9360"/>
      </w:tabs>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E6F8"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D7B32" w14:textId="77777777" w:rsidR="00D078D5" w:rsidRDefault="00D078D5">
      <w:r>
        <w:separator/>
      </w:r>
    </w:p>
  </w:footnote>
  <w:footnote w:type="continuationSeparator" w:id="0">
    <w:p w14:paraId="7D317EE5" w14:textId="77777777" w:rsidR="00D078D5" w:rsidRDefault="00D07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B99B"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417F" w14:textId="77777777" w:rsidR="00CA5DFF" w:rsidRDefault="00CA5DF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4D59"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75ADF"/>
    <w:multiLevelType w:val="hybridMultilevel"/>
    <w:tmpl w:val="9C04D186"/>
    <w:lvl w:ilvl="0" w:tplc="92C292EC">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950AF"/>
    <w:multiLevelType w:val="hybridMultilevel"/>
    <w:tmpl w:val="15E8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A54DF"/>
    <w:multiLevelType w:val="hybridMultilevel"/>
    <w:tmpl w:val="7A86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A1072"/>
    <w:multiLevelType w:val="multilevel"/>
    <w:tmpl w:val="0AC8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8384B"/>
    <w:multiLevelType w:val="multilevel"/>
    <w:tmpl w:val="CE5ACB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79870C0"/>
    <w:multiLevelType w:val="hybridMultilevel"/>
    <w:tmpl w:val="78CA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D123D"/>
    <w:multiLevelType w:val="multilevel"/>
    <w:tmpl w:val="C7B86A78"/>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9C6C1A"/>
    <w:multiLevelType w:val="multilevel"/>
    <w:tmpl w:val="E086EE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536D42DF"/>
    <w:multiLevelType w:val="hybridMultilevel"/>
    <w:tmpl w:val="8D6E24F6"/>
    <w:lvl w:ilvl="0" w:tplc="62FCD0D6">
      <w:start w:val="1"/>
      <w:numFmt w:val="bullet"/>
      <w:lvlText w:val="o"/>
      <w:lvlJc w:val="left"/>
      <w:pPr>
        <w:ind w:left="900" w:hanging="360"/>
      </w:pPr>
      <w:rPr>
        <w:rFonts w:ascii="Courier New" w:hAnsi="Courier New" w:cs="Courier New" w:hint="default"/>
        <w:color w:val="1F497D" w:themeColor="text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4DF78AE"/>
    <w:multiLevelType w:val="hybridMultilevel"/>
    <w:tmpl w:val="92CC31C6"/>
    <w:lvl w:ilvl="0" w:tplc="D63686FA">
      <w:start w:val="1"/>
      <w:numFmt w:val="bullet"/>
      <w:lvlText w:val="o"/>
      <w:lvlJc w:val="left"/>
      <w:pPr>
        <w:ind w:left="720" w:hanging="360"/>
      </w:pPr>
      <w:rPr>
        <w:rFonts w:ascii="Courier New" w:hAnsi="Courier New" w:cs="Courier New"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EA35AA"/>
    <w:multiLevelType w:val="multilevel"/>
    <w:tmpl w:val="E26AB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718880">
    <w:abstractNumId w:val="4"/>
  </w:num>
  <w:num w:numId="2" w16cid:durableId="1077047372">
    <w:abstractNumId w:val="7"/>
  </w:num>
  <w:num w:numId="3" w16cid:durableId="795752629">
    <w:abstractNumId w:val="10"/>
  </w:num>
  <w:num w:numId="4" w16cid:durableId="1872189069">
    <w:abstractNumId w:val="6"/>
  </w:num>
  <w:num w:numId="5" w16cid:durableId="2036687066">
    <w:abstractNumId w:val="0"/>
  </w:num>
  <w:num w:numId="6" w16cid:durableId="1038436149">
    <w:abstractNumId w:val="9"/>
  </w:num>
  <w:num w:numId="7" w16cid:durableId="1837265143">
    <w:abstractNumId w:val="8"/>
  </w:num>
  <w:num w:numId="8" w16cid:durableId="50740960">
    <w:abstractNumId w:val="3"/>
  </w:num>
  <w:num w:numId="9" w16cid:durableId="1946378462">
    <w:abstractNumId w:val="2"/>
  </w:num>
  <w:num w:numId="10" w16cid:durableId="501512363">
    <w:abstractNumId w:val="1"/>
  </w:num>
  <w:num w:numId="11" w16cid:durableId="9949186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FF"/>
    <w:rsid w:val="0000102E"/>
    <w:rsid w:val="000028DC"/>
    <w:rsid w:val="000037CF"/>
    <w:rsid w:val="00003833"/>
    <w:rsid w:val="000044A1"/>
    <w:rsid w:val="00004595"/>
    <w:rsid w:val="000061E7"/>
    <w:rsid w:val="00006391"/>
    <w:rsid w:val="0000780D"/>
    <w:rsid w:val="00010DF7"/>
    <w:rsid w:val="000113C4"/>
    <w:rsid w:val="00016F9A"/>
    <w:rsid w:val="000176FE"/>
    <w:rsid w:val="00023A31"/>
    <w:rsid w:val="000327DE"/>
    <w:rsid w:val="00033405"/>
    <w:rsid w:val="00042A68"/>
    <w:rsid w:val="00044E8D"/>
    <w:rsid w:val="00052E34"/>
    <w:rsid w:val="00057780"/>
    <w:rsid w:val="00061866"/>
    <w:rsid w:val="00064435"/>
    <w:rsid w:val="00065BDD"/>
    <w:rsid w:val="0006636B"/>
    <w:rsid w:val="00070906"/>
    <w:rsid w:val="00071BDE"/>
    <w:rsid w:val="00075E08"/>
    <w:rsid w:val="000764CB"/>
    <w:rsid w:val="00081A48"/>
    <w:rsid w:val="00082D27"/>
    <w:rsid w:val="0008384A"/>
    <w:rsid w:val="00085317"/>
    <w:rsid w:val="00085A68"/>
    <w:rsid w:val="00086E5A"/>
    <w:rsid w:val="00087DEB"/>
    <w:rsid w:val="000905F6"/>
    <w:rsid w:val="00095065"/>
    <w:rsid w:val="000A0014"/>
    <w:rsid w:val="000A014F"/>
    <w:rsid w:val="000A3B1A"/>
    <w:rsid w:val="000A5F2D"/>
    <w:rsid w:val="000B34EB"/>
    <w:rsid w:val="000B747B"/>
    <w:rsid w:val="000B7A2C"/>
    <w:rsid w:val="000B7BF9"/>
    <w:rsid w:val="000C4DB1"/>
    <w:rsid w:val="000D002F"/>
    <w:rsid w:val="000D5ADC"/>
    <w:rsid w:val="000D6963"/>
    <w:rsid w:val="000E1CB2"/>
    <w:rsid w:val="000E4F6A"/>
    <w:rsid w:val="000F020C"/>
    <w:rsid w:val="000F1F65"/>
    <w:rsid w:val="00100D45"/>
    <w:rsid w:val="00104181"/>
    <w:rsid w:val="001043DD"/>
    <w:rsid w:val="0010547C"/>
    <w:rsid w:val="00110F19"/>
    <w:rsid w:val="00112D4E"/>
    <w:rsid w:val="0011772B"/>
    <w:rsid w:val="00121E12"/>
    <w:rsid w:val="001261E1"/>
    <w:rsid w:val="00133C54"/>
    <w:rsid w:val="00133D57"/>
    <w:rsid w:val="0013435D"/>
    <w:rsid w:val="001354B3"/>
    <w:rsid w:val="00135B22"/>
    <w:rsid w:val="00136F53"/>
    <w:rsid w:val="0014550C"/>
    <w:rsid w:val="00145B69"/>
    <w:rsid w:val="0014671D"/>
    <w:rsid w:val="00146876"/>
    <w:rsid w:val="0014770F"/>
    <w:rsid w:val="0015061A"/>
    <w:rsid w:val="00152E8B"/>
    <w:rsid w:val="00152EC5"/>
    <w:rsid w:val="001559DF"/>
    <w:rsid w:val="001664F3"/>
    <w:rsid w:val="00167369"/>
    <w:rsid w:val="00171661"/>
    <w:rsid w:val="00174AC0"/>
    <w:rsid w:val="001760DF"/>
    <w:rsid w:val="00177052"/>
    <w:rsid w:val="00182D14"/>
    <w:rsid w:val="001846B4"/>
    <w:rsid w:val="00186AD0"/>
    <w:rsid w:val="00187099"/>
    <w:rsid w:val="0019149C"/>
    <w:rsid w:val="0019186A"/>
    <w:rsid w:val="001946C1"/>
    <w:rsid w:val="00195C29"/>
    <w:rsid w:val="00196D9A"/>
    <w:rsid w:val="0019717F"/>
    <w:rsid w:val="001A2329"/>
    <w:rsid w:val="001A390E"/>
    <w:rsid w:val="001A74B1"/>
    <w:rsid w:val="001B31A8"/>
    <w:rsid w:val="001B7330"/>
    <w:rsid w:val="001C0D12"/>
    <w:rsid w:val="001C2FCF"/>
    <w:rsid w:val="001C3531"/>
    <w:rsid w:val="001C4106"/>
    <w:rsid w:val="001C460C"/>
    <w:rsid w:val="001C4A3F"/>
    <w:rsid w:val="001C6320"/>
    <w:rsid w:val="001D3634"/>
    <w:rsid w:val="001D44DE"/>
    <w:rsid w:val="001D5040"/>
    <w:rsid w:val="001D5B72"/>
    <w:rsid w:val="001D6468"/>
    <w:rsid w:val="001E1F00"/>
    <w:rsid w:val="001F3FB7"/>
    <w:rsid w:val="001F4F14"/>
    <w:rsid w:val="00201928"/>
    <w:rsid w:val="00210923"/>
    <w:rsid w:val="00210DD2"/>
    <w:rsid w:val="0021525B"/>
    <w:rsid w:val="00215C8F"/>
    <w:rsid w:val="00220A06"/>
    <w:rsid w:val="002266AE"/>
    <w:rsid w:val="00233995"/>
    <w:rsid w:val="00234FF4"/>
    <w:rsid w:val="00236FC5"/>
    <w:rsid w:val="0023749F"/>
    <w:rsid w:val="0024232A"/>
    <w:rsid w:val="002472D1"/>
    <w:rsid w:val="002505B4"/>
    <w:rsid w:val="00255BD2"/>
    <w:rsid w:val="00260206"/>
    <w:rsid w:val="0026197D"/>
    <w:rsid w:val="0026199F"/>
    <w:rsid w:val="00262B6D"/>
    <w:rsid w:val="00265E7C"/>
    <w:rsid w:val="00267C37"/>
    <w:rsid w:val="00271089"/>
    <w:rsid w:val="00272BD0"/>
    <w:rsid w:val="00272CE0"/>
    <w:rsid w:val="00273867"/>
    <w:rsid w:val="0027578D"/>
    <w:rsid w:val="002766F2"/>
    <w:rsid w:val="00277CFA"/>
    <w:rsid w:val="00277F16"/>
    <w:rsid w:val="00282BF0"/>
    <w:rsid w:val="0028469F"/>
    <w:rsid w:val="002851F7"/>
    <w:rsid w:val="00287885"/>
    <w:rsid w:val="00292843"/>
    <w:rsid w:val="00292EDA"/>
    <w:rsid w:val="002A0093"/>
    <w:rsid w:val="002A3461"/>
    <w:rsid w:val="002A3E16"/>
    <w:rsid w:val="002A6A30"/>
    <w:rsid w:val="002B0CAF"/>
    <w:rsid w:val="002B3C4B"/>
    <w:rsid w:val="002B50C8"/>
    <w:rsid w:val="002B5C64"/>
    <w:rsid w:val="002B7D40"/>
    <w:rsid w:val="002C2528"/>
    <w:rsid w:val="002C275D"/>
    <w:rsid w:val="002C46F7"/>
    <w:rsid w:val="002D399E"/>
    <w:rsid w:val="002D4915"/>
    <w:rsid w:val="002E3814"/>
    <w:rsid w:val="002E589F"/>
    <w:rsid w:val="002F1E69"/>
    <w:rsid w:val="002F638F"/>
    <w:rsid w:val="00300E80"/>
    <w:rsid w:val="00302817"/>
    <w:rsid w:val="003035CE"/>
    <w:rsid w:val="003061FB"/>
    <w:rsid w:val="003103F7"/>
    <w:rsid w:val="00310EE9"/>
    <w:rsid w:val="00311600"/>
    <w:rsid w:val="003122BC"/>
    <w:rsid w:val="00313D35"/>
    <w:rsid w:val="00315E2B"/>
    <w:rsid w:val="00316735"/>
    <w:rsid w:val="00316D71"/>
    <w:rsid w:val="00316E83"/>
    <w:rsid w:val="00320D61"/>
    <w:rsid w:val="00322104"/>
    <w:rsid w:val="0032681E"/>
    <w:rsid w:val="0033155E"/>
    <w:rsid w:val="00331CE0"/>
    <w:rsid w:val="003345DC"/>
    <w:rsid w:val="003358BE"/>
    <w:rsid w:val="00342857"/>
    <w:rsid w:val="003431FC"/>
    <w:rsid w:val="00346004"/>
    <w:rsid w:val="0035353B"/>
    <w:rsid w:val="00354619"/>
    <w:rsid w:val="00356CFA"/>
    <w:rsid w:val="00356DCE"/>
    <w:rsid w:val="0035726D"/>
    <w:rsid w:val="00360ABB"/>
    <w:rsid w:val="00361A8B"/>
    <w:rsid w:val="00361DF3"/>
    <w:rsid w:val="00362F30"/>
    <w:rsid w:val="00367217"/>
    <w:rsid w:val="0037774A"/>
    <w:rsid w:val="00377CF9"/>
    <w:rsid w:val="00381D80"/>
    <w:rsid w:val="00384850"/>
    <w:rsid w:val="00384EAF"/>
    <w:rsid w:val="00384F33"/>
    <w:rsid w:val="00386640"/>
    <w:rsid w:val="003947C6"/>
    <w:rsid w:val="003971C6"/>
    <w:rsid w:val="003A3BDD"/>
    <w:rsid w:val="003A3D4B"/>
    <w:rsid w:val="003A4DCC"/>
    <w:rsid w:val="003A566F"/>
    <w:rsid w:val="003B2483"/>
    <w:rsid w:val="003C13ED"/>
    <w:rsid w:val="003C3555"/>
    <w:rsid w:val="003D2CBE"/>
    <w:rsid w:val="003D57C7"/>
    <w:rsid w:val="003D7E8C"/>
    <w:rsid w:val="003F485C"/>
    <w:rsid w:val="004009FE"/>
    <w:rsid w:val="0040329C"/>
    <w:rsid w:val="00407E07"/>
    <w:rsid w:val="00414911"/>
    <w:rsid w:val="0042267A"/>
    <w:rsid w:val="00424C1F"/>
    <w:rsid w:val="00425C5A"/>
    <w:rsid w:val="004279B0"/>
    <w:rsid w:val="00430176"/>
    <w:rsid w:val="00432AAD"/>
    <w:rsid w:val="0043423C"/>
    <w:rsid w:val="004402CA"/>
    <w:rsid w:val="00440935"/>
    <w:rsid w:val="004420DF"/>
    <w:rsid w:val="004423AB"/>
    <w:rsid w:val="00442B23"/>
    <w:rsid w:val="00442E18"/>
    <w:rsid w:val="00443AAE"/>
    <w:rsid w:val="00450239"/>
    <w:rsid w:val="004509E6"/>
    <w:rsid w:val="0046181E"/>
    <w:rsid w:val="0046467F"/>
    <w:rsid w:val="00472F19"/>
    <w:rsid w:val="00474515"/>
    <w:rsid w:val="00475A81"/>
    <w:rsid w:val="004821F1"/>
    <w:rsid w:val="004945BE"/>
    <w:rsid w:val="004A213B"/>
    <w:rsid w:val="004A4BE4"/>
    <w:rsid w:val="004B22E9"/>
    <w:rsid w:val="004B3912"/>
    <w:rsid w:val="004B7FA5"/>
    <w:rsid w:val="004C2FDD"/>
    <w:rsid w:val="004C4BBB"/>
    <w:rsid w:val="004C5A01"/>
    <w:rsid w:val="004E17B4"/>
    <w:rsid w:val="004E5732"/>
    <w:rsid w:val="004E6320"/>
    <w:rsid w:val="004E774C"/>
    <w:rsid w:val="004E7E75"/>
    <w:rsid w:val="004F3E71"/>
    <w:rsid w:val="004F4009"/>
    <w:rsid w:val="004F489B"/>
    <w:rsid w:val="004F5628"/>
    <w:rsid w:val="00505922"/>
    <w:rsid w:val="005063D9"/>
    <w:rsid w:val="005104DD"/>
    <w:rsid w:val="00514112"/>
    <w:rsid w:val="00516DE9"/>
    <w:rsid w:val="00521280"/>
    <w:rsid w:val="00521405"/>
    <w:rsid w:val="00522235"/>
    <w:rsid w:val="00522591"/>
    <w:rsid w:val="005249B9"/>
    <w:rsid w:val="00525EFB"/>
    <w:rsid w:val="005267F1"/>
    <w:rsid w:val="00527431"/>
    <w:rsid w:val="005308DF"/>
    <w:rsid w:val="005319BA"/>
    <w:rsid w:val="00532127"/>
    <w:rsid w:val="00533412"/>
    <w:rsid w:val="0053377C"/>
    <w:rsid w:val="00535734"/>
    <w:rsid w:val="00535E8A"/>
    <w:rsid w:val="005436F2"/>
    <w:rsid w:val="0054517E"/>
    <w:rsid w:val="00546425"/>
    <w:rsid w:val="00550B45"/>
    <w:rsid w:val="005556F7"/>
    <w:rsid w:val="00555A17"/>
    <w:rsid w:val="00556664"/>
    <w:rsid w:val="00557AB7"/>
    <w:rsid w:val="00557C64"/>
    <w:rsid w:val="00561CC0"/>
    <w:rsid w:val="005646E0"/>
    <w:rsid w:val="0056561E"/>
    <w:rsid w:val="00570A71"/>
    <w:rsid w:val="00574CE2"/>
    <w:rsid w:val="00580CC0"/>
    <w:rsid w:val="00583244"/>
    <w:rsid w:val="00583497"/>
    <w:rsid w:val="00586278"/>
    <w:rsid w:val="00586D56"/>
    <w:rsid w:val="00587985"/>
    <w:rsid w:val="005900A9"/>
    <w:rsid w:val="00595D3E"/>
    <w:rsid w:val="0059644B"/>
    <w:rsid w:val="005A0B06"/>
    <w:rsid w:val="005A6B09"/>
    <w:rsid w:val="005A765F"/>
    <w:rsid w:val="005B01BC"/>
    <w:rsid w:val="005B025B"/>
    <w:rsid w:val="005B6F86"/>
    <w:rsid w:val="005C1550"/>
    <w:rsid w:val="005C24E0"/>
    <w:rsid w:val="005D1E05"/>
    <w:rsid w:val="005D27F9"/>
    <w:rsid w:val="005D2936"/>
    <w:rsid w:val="005D5D83"/>
    <w:rsid w:val="005E247B"/>
    <w:rsid w:val="005E2855"/>
    <w:rsid w:val="005E5578"/>
    <w:rsid w:val="005E69CD"/>
    <w:rsid w:val="005F25E5"/>
    <w:rsid w:val="005F2A94"/>
    <w:rsid w:val="005F7075"/>
    <w:rsid w:val="00601583"/>
    <w:rsid w:val="00603B00"/>
    <w:rsid w:val="00604E09"/>
    <w:rsid w:val="006054B9"/>
    <w:rsid w:val="00605C2C"/>
    <w:rsid w:val="00616413"/>
    <w:rsid w:val="00624E22"/>
    <w:rsid w:val="00626155"/>
    <w:rsid w:val="0063584E"/>
    <w:rsid w:val="00635A09"/>
    <w:rsid w:val="00635A0F"/>
    <w:rsid w:val="00636366"/>
    <w:rsid w:val="0063650F"/>
    <w:rsid w:val="00636A49"/>
    <w:rsid w:val="006425C6"/>
    <w:rsid w:val="006479D5"/>
    <w:rsid w:val="00647C93"/>
    <w:rsid w:val="00655F53"/>
    <w:rsid w:val="00660057"/>
    <w:rsid w:val="00662251"/>
    <w:rsid w:val="006637B7"/>
    <w:rsid w:val="00663CB8"/>
    <w:rsid w:val="00667D88"/>
    <w:rsid w:val="00673767"/>
    <w:rsid w:val="006810DB"/>
    <w:rsid w:val="006904EE"/>
    <w:rsid w:val="00692F49"/>
    <w:rsid w:val="00694F5E"/>
    <w:rsid w:val="006A04A1"/>
    <w:rsid w:val="006A0C55"/>
    <w:rsid w:val="006A0CB9"/>
    <w:rsid w:val="006A543F"/>
    <w:rsid w:val="006B31D9"/>
    <w:rsid w:val="006B6661"/>
    <w:rsid w:val="006C0A49"/>
    <w:rsid w:val="006C14F9"/>
    <w:rsid w:val="006C1B1C"/>
    <w:rsid w:val="006C236C"/>
    <w:rsid w:val="006C3314"/>
    <w:rsid w:val="006C5BF4"/>
    <w:rsid w:val="006D0464"/>
    <w:rsid w:val="006D1499"/>
    <w:rsid w:val="006D6034"/>
    <w:rsid w:val="006D722D"/>
    <w:rsid w:val="006F2326"/>
    <w:rsid w:val="006F4133"/>
    <w:rsid w:val="006F512F"/>
    <w:rsid w:val="006F68A3"/>
    <w:rsid w:val="00701C06"/>
    <w:rsid w:val="007044A4"/>
    <w:rsid w:val="00704ADD"/>
    <w:rsid w:val="00705870"/>
    <w:rsid w:val="0070632E"/>
    <w:rsid w:val="00707493"/>
    <w:rsid w:val="00711F19"/>
    <w:rsid w:val="007130FA"/>
    <w:rsid w:val="007134F6"/>
    <w:rsid w:val="00713E34"/>
    <w:rsid w:val="007146FF"/>
    <w:rsid w:val="00714BD3"/>
    <w:rsid w:val="00717FA5"/>
    <w:rsid w:val="00724299"/>
    <w:rsid w:val="007249D8"/>
    <w:rsid w:val="00725387"/>
    <w:rsid w:val="00725E60"/>
    <w:rsid w:val="00731381"/>
    <w:rsid w:val="00736701"/>
    <w:rsid w:val="00736F0D"/>
    <w:rsid w:val="00742273"/>
    <w:rsid w:val="0074345C"/>
    <w:rsid w:val="00752464"/>
    <w:rsid w:val="00752580"/>
    <w:rsid w:val="0075523F"/>
    <w:rsid w:val="00755363"/>
    <w:rsid w:val="00761E5D"/>
    <w:rsid w:val="00764799"/>
    <w:rsid w:val="00767040"/>
    <w:rsid w:val="00767042"/>
    <w:rsid w:val="00770730"/>
    <w:rsid w:val="0077296B"/>
    <w:rsid w:val="00772FDD"/>
    <w:rsid w:val="00774733"/>
    <w:rsid w:val="00776720"/>
    <w:rsid w:val="00776D58"/>
    <w:rsid w:val="00777D45"/>
    <w:rsid w:val="00786822"/>
    <w:rsid w:val="00787959"/>
    <w:rsid w:val="007908DD"/>
    <w:rsid w:val="0079521D"/>
    <w:rsid w:val="00795ACC"/>
    <w:rsid w:val="007A08E5"/>
    <w:rsid w:val="007A1DA4"/>
    <w:rsid w:val="007A2773"/>
    <w:rsid w:val="007A4250"/>
    <w:rsid w:val="007B21F0"/>
    <w:rsid w:val="007B70F9"/>
    <w:rsid w:val="007C0C39"/>
    <w:rsid w:val="007C18AB"/>
    <w:rsid w:val="007C2C84"/>
    <w:rsid w:val="007C5EB0"/>
    <w:rsid w:val="007C6D6F"/>
    <w:rsid w:val="007C7938"/>
    <w:rsid w:val="007D1BDB"/>
    <w:rsid w:val="007D3B67"/>
    <w:rsid w:val="007D4BAB"/>
    <w:rsid w:val="007D5C20"/>
    <w:rsid w:val="007E2F84"/>
    <w:rsid w:val="007E5BFE"/>
    <w:rsid w:val="007E5C52"/>
    <w:rsid w:val="007F1F02"/>
    <w:rsid w:val="00801106"/>
    <w:rsid w:val="008016AF"/>
    <w:rsid w:val="00813467"/>
    <w:rsid w:val="0081512A"/>
    <w:rsid w:val="00815E5A"/>
    <w:rsid w:val="00817A60"/>
    <w:rsid w:val="008205E9"/>
    <w:rsid w:val="00821166"/>
    <w:rsid w:val="008233B7"/>
    <w:rsid w:val="00823912"/>
    <w:rsid w:val="00824058"/>
    <w:rsid w:val="008249E4"/>
    <w:rsid w:val="00830126"/>
    <w:rsid w:val="00830222"/>
    <w:rsid w:val="00830285"/>
    <w:rsid w:val="008322F2"/>
    <w:rsid w:val="00834E25"/>
    <w:rsid w:val="00837CF0"/>
    <w:rsid w:val="0084030E"/>
    <w:rsid w:val="008417DB"/>
    <w:rsid w:val="00841FBE"/>
    <w:rsid w:val="00842FA3"/>
    <w:rsid w:val="00845F42"/>
    <w:rsid w:val="008469A0"/>
    <w:rsid w:val="00847C51"/>
    <w:rsid w:val="008541CD"/>
    <w:rsid w:val="0085489A"/>
    <w:rsid w:val="00854C2F"/>
    <w:rsid w:val="008565F6"/>
    <w:rsid w:val="008569F1"/>
    <w:rsid w:val="008608C3"/>
    <w:rsid w:val="00862A8C"/>
    <w:rsid w:val="00863638"/>
    <w:rsid w:val="0087434D"/>
    <w:rsid w:val="00874A64"/>
    <w:rsid w:val="00875EA0"/>
    <w:rsid w:val="00876DD0"/>
    <w:rsid w:val="008819C0"/>
    <w:rsid w:val="00881E9A"/>
    <w:rsid w:val="00883AEB"/>
    <w:rsid w:val="00886155"/>
    <w:rsid w:val="00890B18"/>
    <w:rsid w:val="00890F14"/>
    <w:rsid w:val="008940B7"/>
    <w:rsid w:val="0089433D"/>
    <w:rsid w:val="008A2FA4"/>
    <w:rsid w:val="008A3123"/>
    <w:rsid w:val="008A3401"/>
    <w:rsid w:val="008A3447"/>
    <w:rsid w:val="008C1A58"/>
    <w:rsid w:val="008C4F5A"/>
    <w:rsid w:val="008C5652"/>
    <w:rsid w:val="008C5A4D"/>
    <w:rsid w:val="008C5CC7"/>
    <w:rsid w:val="008D144A"/>
    <w:rsid w:val="008D223E"/>
    <w:rsid w:val="008D3FF2"/>
    <w:rsid w:val="008D4585"/>
    <w:rsid w:val="008E0A9E"/>
    <w:rsid w:val="008E0D65"/>
    <w:rsid w:val="008E1AD6"/>
    <w:rsid w:val="008E2E60"/>
    <w:rsid w:val="008E306D"/>
    <w:rsid w:val="008E3E44"/>
    <w:rsid w:val="008E45F5"/>
    <w:rsid w:val="008E5876"/>
    <w:rsid w:val="008F2CE1"/>
    <w:rsid w:val="008F2F55"/>
    <w:rsid w:val="008F589C"/>
    <w:rsid w:val="009013D0"/>
    <w:rsid w:val="00904DB2"/>
    <w:rsid w:val="00912492"/>
    <w:rsid w:val="00916FD2"/>
    <w:rsid w:val="009219FE"/>
    <w:rsid w:val="0092448A"/>
    <w:rsid w:val="009253E0"/>
    <w:rsid w:val="0093227C"/>
    <w:rsid w:val="00935C8C"/>
    <w:rsid w:val="009405B2"/>
    <w:rsid w:val="009425E1"/>
    <w:rsid w:val="0094548E"/>
    <w:rsid w:val="00945BAF"/>
    <w:rsid w:val="00947216"/>
    <w:rsid w:val="00950558"/>
    <w:rsid w:val="009537BB"/>
    <w:rsid w:val="00954042"/>
    <w:rsid w:val="0095791B"/>
    <w:rsid w:val="00961796"/>
    <w:rsid w:val="00961EF6"/>
    <w:rsid w:val="0096313A"/>
    <w:rsid w:val="00965F58"/>
    <w:rsid w:val="0097043A"/>
    <w:rsid w:val="00974FB8"/>
    <w:rsid w:val="00975898"/>
    <w:rsid w:val="0098572D"/>
    <w:rsid w:val="00986A79"/>
    <w:rsid w:val="00991832"/>
    <w:rsid w:val="0099270D"/>
    <w:rsid w:val="009928E1"/>
    <w:rsid w:val="009A5BA4"/>
    <w:rsid w:val="009A6592"/>
    <w:rsid w:val="009B7E17"/>
    <w:rsid w:val="009C185C"/>
    <w:rsid w:val="009C309F"/>
    <w:rsid w:val="009C4A8F"/>
    <w:rsid w:val="009C5A09"/>
    <w:rsid w:val="009C74EF"/>
    <w:rsid w:val="009D00A4"/>
    <w:rsid w:val="009D16F3"/>
    <w:rsid w:val="009E5019"/>
    <w:rsid w:val="009E5128"/>
    <w:rsid w:val="009E5564"/>
    <w:rsid w:val="009E64E5"/>
    <w:rsid w:val="009E701A"/>
    <w:rsid w:val="00A024CD"/>
    <w:rsid w:val="00A03222"/>
    <w:rsid w:val="00A05524"/>
    <w:rsid w:val="00A05F2E"/>
    <w:rsid w:val="00A07140"/>
    <w:rsid w:val="00A1147E"/>
    <w:rsid w:val="00A13EF4"/>
    <w:rsid w:val="00A150D6"/>
    <w:rsid w:val="00A23028"/>
    <w:rsid w:val="00A2459C"/>
    <w:rsid w:val="00A32187"/>
    <w:rsid w:val="00A34BAD"/>
    <w:rsid w:val="00A35F1B"/>
    <w:rsid w:val="00A41997"/>
    <w:rsid w:val="00A5004A"/>
    <w:rsid w:val="00A519A9"/>
    <w:rsid w:val="00A5365A"/>
    <w:rsid w:val="00A56783"/>
    <w:rsid w:val="00A62E8F"/>
    <w:rsid w:val="00A67C10"/>
    <w:rsid w:val="00A71DBF"/>
    <w:rsid w:val="00A72E8A"/>
    <w:rsid w:val="00A72F1E"/>
    <w:rsid w:val="00A81182"/>
    <w:rsid w:val="00A8530C"/>
    <w:rsid w:val="00A907ED"/>
    <w:rsid w:val="00A97186"/>
    <w:rsid w:val="00AA39D0"/>
    <w:rsid w:val="00AA3F00"/>
    <w:rsid w:val="00AB1EA6"/>
    <w:rsid w:val="00AB2568"/>
    <w:rsid w:val="00AB534D"/>
    <w:rsid w:val="00AB6D34"/>
    <w:rsid w:val="00AB7AD1"/>
    <w:rsid w:val="00AC0464"/>
    <w:rsid w:val="00AC1981"/>
    <w:rsid w:val="00AC3252"/>
    <w:rsid w:val="00AC47CE"/>
    <w:rsid w:val="00AC6DA3"/>
    <w:rsid w:val="00AD2700"/>
    <w:rsid w:val="00AD5604"/>
    <w:rsid w:val="00AD5BE1"/>
    <w:rsid w:val="00AF06A3"/>
    <w:rsid w:val="00AF3C84"/>
    <w:rsid w:val="00AF543C"/>
    <w:rsid w:val="00AF55D6"/>
    <w:rsid w:val="00AF659C"/>
    <w:rsid w:val="00AF7234"/>
    <w:rsid w:val="00B0592B"/>
    <w:rsid w:val="00B0749B"/>
    <w:rsid w:val="00B1162B"/>
    <w:rsid w:val="00B121B2"/>
    <w:rsid w:val="00B126B6"/>
    <w:rsid w:val="00B12B21"/>
    <w:rsid w:val="00B14870"/>
    <w:rsid w:val="00B168B2"/>
    <w:rsid w:val="00B25D0E"/>
    <w:rsid w:val="00B26116"/>
    <w:rsid w:val="00B261C4"/>
    <w:rsid w:val="00B3001A"/>
    <w:rsid w:val="00B33448"/>
    <w:rsid w:val="00B34BED"/>
    <w:rsid w:val="00B47D7E"/>
    <w:rsid w:val="00B503CD"/>
    <w:rsid w:val="00B50D87"/>
    <w:rsid w:val="00B51696"/>
    <w:rsid w:val="00B51BCD"/>
    <w:rsid w:val="00B52D1B"/>
    <w:rsid w:val="00B5610A"/>
    <w:rsid w:val="00B62DD7"/>
    <w:rsid w:val="00B64162"/>
    <w:rsid w:val="00B70C4B"/>
    <w:rsid w:val="00B7632D"/>
    <w:rsid w:val="00B812B3"/>
    <w:rsid w:val="00B82CBF"/>
    <w:rsid w:val="00B913B4"/>
    <w:rsid w:val="00BA02DD"/>
    <w:rsid w:val="00BA0CD8"/>
    <w:rsid w:val="00BA286B"/>
    <w:rsid w:val="00BA2EA4"/>
    <w:rsid w:val="00BA3791"/>
    <w:rsid w:val="00BA3A49"/>
    <w:rsid w:val="00BA3E68"/>
    <w:rsid w:val="00BA779C"/>
    <w:rsid w:val="00BB01E0"/>
    <w:rsid w:val="00BB14DB"/>
    <w:rsid w:val="00BB2DD1"/>
    <w:rsid w:val="00BB5AD2"/>
    <w:rsid w:val="00BB5FFD"/>
    <w:rsid w:val="00BB6E3F"/>
    <w:rsid w:val="00BC3240"/>
    <w:rsid w:val="00BC41AA"/>
    <w:rsid w:val="00BC53B4"/>
    <w:rsid w:val="00BC6B2B"/>
    <w:rsid w:val="00BD223D"/>
    <w:rsid w:val="00BD5028"/>
    <w:rsid w:val="00BD5BB2"/>
    <w:rsid w:val="00BD609B"/>
    <w:rsid w:val="00BE2838"/>
    <w:rsid w:val="00BE6559"/>
    <w:rsid w:val="00BE670F"/>
    <w:rsid w:val="00BE78F1"/>
    <w:rsid w:val="00BF1905"/>
    <w:rsid w:val="00BF2357"/>
    <w:rsid w:val="00BF2D65"/>
    <w:rsid w:val="00BF3BBB"/>
    <w:rsid w:val="00BF6F7C"/>
    <w:rsid w:val="00C04E3E"/>
    <w:rsid w:val="00C04E8D"/>
    <w:rsid w:val="00C065EC"/>
    <w:rsid w:val="00C06FE7"/>
    <w:rsid w:val="00C1715D"/>
    <w:rsid w:val="00C17221"/>
    <w:rsid w:val="00C17382"/>
    <w:rsid w:val="00C17825"/>
    <w:rsid w:val="00C2598E"/>
    <w:rsid w:val="00C311B4"/>
    <w:rsid w:val="00C37198"/>
    <w:rsid w:val="00C424EC"/>
    <w:rsid w:val="00C450C8"/>
    <w:rsid w:val="00C478C1"/>
    <w:rsid w:val="00C50576"/>
    <w:rsid w:val="00C5119E"/>
    <w:rsid w:val="00C54D6D"/>
    <w:rsid w:val="00C5579E"/>
    <w:rsid w:val="00C55E16"/>
    <w:rsid w:val="00C60473"/>
    <w:rsid w:val="00C60ACC"/>
    <w:rsid w:val="00C66672"/>
    <w:rsid w:val="00C754FE"/>
    <w:rsid w:val="00C76070"/>
    <w:rsid w:val="00C7749B"/>
    <w:rsid w:val="00C87C34"/>
    <w:rsid w:val="00C90135"/>
    <w:rsid w:val="00C90330"/>
    <w:rsid w:val="00C90F1F"/>
    <w:rsid w:val="00C919D0"/>
    <w:rsid w:val="00C93120"/>
    <w:rsid w:val="00C9358D"/>
    <w:rsid w:val="00C9376D"/>
    <w:rsid w:val="00C94BDB"/>
    <w:rsid w:val="00C961A9"/>
    <w:rsid w:val="00CA3B13"/>
    <w:rsid w:val="00CA4A4F"/>
    <w:rsid w:val="00CA5DFF"/>
    <w:rsid w:val="00CB26C2"/>
    <w:rsid w:val="00CB388A"/>
    <w:rsid w:val="00CC0895"/>
    <w:rsid w:val="00CC0CB4"/>
    <w:rsid w:val="00CC651E"/>
    <w:rsid w:val="00CC72D9"/>
    <w:rsid w:val="00CD0C24"/>
    <w:rsid w:val="00CD37A2"/>
    <w:rsid w:val="00CD4482"/>
    <w:rsid w:val="00CE1EAB"/>
    <w:rsid w:val="00CE2277"/>
    <w:rsid w:val="00CE2A80"/>
    <w:rsid w:val="00CE3A17"/>
    <w:rsid w:val="00CE3B2F"/>
    <w:rsid w:val="00CE3EBC"/>
    <w:rsid w:val="00CF1C90"/>
    <w:rsid w:val="00CF1F1B"/>
    <w:rsid w:val="00CF38E7"/>
    <w:rsid w:val="00CF55A9"/>
    <w:rsid w:val="00CF56B6"/>
    <w:rsid w:val="00CF73F8"/>
    <w:rsid w:val="00D07380"/>
    <w:rsid w:val="00D078D5"/>
    <w:rsid w:val="00D07938"/>
    <w:rsid w:val="00D1178F"/>
    <w:rsid w:val="00D1721A"/>
    <w:rsid w:val="00D173B6"/>
    <w:rsid w:val="00D17CA6"/>
    <w:rsid w:val="00D2083B"/>
    <w:rsid w:val="00D23A1E"/>
    <w:rsid w:val="00D33931"/>
    <w:rsid w:val="00D3654C"/>
    <w:rsid w:val="00D41CAD"/>
    <w:rsid w:val="00D42BED"/>
    <w:rsid w:val="00D47385"/>
    <w:rsid w:val="00D50200"/>
    <w:rsid w:val="00D53FA8"/>
    <w:rsid w:val="00D56568"/>
    <w:rsid w:val="00D56B42"/>
    <w:rsid w:val="00D624EE"/>
    <w:rsid w:val="00D6464F"/>
    <w:rsid w:val="00D6640A"/>
    <w:rsid w:val="00D7011E"/>
    <w:rsid w:val="00D718A2"/>
    <w:rsid w:val="00D72704"/>
    <w:rsid w:val="00D72977"/>
    <w:rsid w:val="00D806D7"/>
    <w:rsid w:val="00D82B9C"/>
    <w:rsid w:val="00D90C21"/>
    <w:rsid w:val="00D931DB"/>
    <w:rsid w:val="00D945EA"/>
    <w:rsid w:val="00DA3761"/>
    <w:rsid w:val="00DA401A"/>
    <w:rsid w:val="00DA645C"/>
    <w:rsid w:val="00DB0F86"/>
    <w:rsid w:val="00DB3007"/>
    <w:rsid w:val="00DC4A94"/>
    <w:rsid w:val="00DC54F0"/>
    <w:rsid w:val="00DD30BD"/>
    <w:rsid w:val="00DD312C"/>
    <w:rsid w:val="00DD3879"/>
    <w:rsid w:val="00DD59F6"/>
    <w:rsid w:val="00DD5B3A"/>
    <w:rsid w:val="00DD62F5"/>
    <w:rsid w:val="00DD64C3"/>
    <w:rsid w:val="00DE48B9"/>
    <w:rsid w:val="00DE5738"/>
    <w:rsid w:val="00DE6908"/>
    <w:rsid w:val="00DF2911"/>
    <w:rsid w:val="00DF293D"/>
    <w:rsid w:val="00DF2C3A"/>
    <w:rsid w:val="00DF2D00"/>
    <w:rsid w:val="00DF4FB7"/>
    <w:rsid w:val="00E14BF8"/>
    <w:rsid w:val="00E15F0B"/>
    <w:rsid w:val="00E21196"/>
    <w:rsid w:val="00E24A1F"/>
    <w:rsid w:val="00E27D3E"/>
    <w:rsid w:val="00E33EB4"/>
    <w:rsid w:val="00E36E61"/>
    <w:rsid w:val="00E37198"/>
    <w:rsid w:val="00E37F80"/>
    <w:rsid w:val="00E40A9A"/>
    <w:rsid w:val="00E41C14"/>
    <w:rsid w:val="00E4458B"/>
    <w:rsid w:val="00E461E1"/>
    <w:rsid w:val="00E63071"/>
    <w:rsid w:val="00E6360A"/>
    <w:rsid w:val="00E637B2"/>
    <w:rsid w:val="00E63B87"/>
    <w:rsid w:val="00E63F49"/>
    <w:rsid w:val="00E65511"/>
    <w:rsid w:val="00E7205F"/>
    <w:rsid w:val="00E81FE1"/>
    <w:rsid w:val="00E82B07"/>
    <w:rsid w:val="00E834D0"/>
    <w:rsid w:val="00E83E70"/>
    <w:rsid w:val="00E84A0D"/>
    <w:rsid w:val="00E859AD"/>
    <w:rsid w:val="00E879AE"/>
    <w:rsid w:val="00E9516A"/>
    <w:rsid w:val="00E95E26"/>
    <w:rsid w:val="00E970AB"/>
    <w:rsid w:val="00E97B67"/>
    <w:rsid w:val="00EA1D8F"/>
    <w:rsid w:val="00EA1EED"/>
    <w:rsid w:val="00EA2937"/>
    <w:rsid w:val="00EB4B3A"/>
    <w:rsid w:val="00EB4DCF"/>
    <w:rsid w:val="00EB5019"/>
    <w:rsid w:val="00EC0CA7"/>
    <w:rsid w:val="00EC42F9"/>
    <w:rsid w:val="00EC506C"/>
    <w:rsid w:val="00EC6BEF"/>
    <w:rsid w:val="00ED1BE7"/>
    <w:rsid w:val="00ED36E4"/>
    <w:rsid w:val="00ED6E0A"/>
    <w:rsid w:val="00EE068C"/>
    <w:rsid w:val="00EE10AB"/>
    <w:rsid w:val="00EE1E59"/>
    <w:rsid w:val="00EE5A76"/>
    <w:rsid w:val="00EE6F10"/>
    <w:rsid w:val="00EE75CA"/>
    <w:rsid w:val="00EF077D"/>
    <w:rsid w:val="00EF2771"/>
    <w:rsid w:val="00EF326A"/>
    <w:rsid w:val="00EF5CF9"/>
    <w:rsid w:val="00EF746F"/>
    <w:rsid w:val="00EF74A2"/>
    <w:rsid w:val="00EF7DF9"/>
    <w:rsid w:val="00F01FE9"/>
    <w:rsid w:val="00F03235"/>
    <w:rsid w:val="00F056D3"/>
    <w:rsid w:val="00F06080"/>
    <w:rsid w:val="00F07011"/>
    <w:rsid w:val="00F135DE"/>
    <w:rsid w:val="00F15F61"/>
    <w:rsid w:val="00F16D99"/>
    <w:rsid w:val="00F2025E"/>
    <w:rsid w:val="00F20F23"/>
    <w:rsid w:val="00F22BA8"/>
    <w:rsid w:val="00F23F49"/>
    <w:rsid w:val="00F244E4"/>
    <w:rsid w:val="00F278CE"/>
    <w:rsid w:val="00F30024"/>
    <w:rsid w:val="00F30C62"/>
    <w:rsid w:val="00F310AB"/>
    <w:rsid w:val="00F325E9"/>
    <w:rsid w:val="00F32D82"/>
    <w:rsid w:val="00F35AF9"/>
    <w:rsid w:val="00F3641F"/>
    <w:rsid w:val="00F40B4D"/>
    <w:rsid w:val="00F413C1"/>
    <w:rsid w:val="00F45204"/>
    <w:rsid w:val="00F477DD"/>
    <w:rsid w:val="00F51A39"/>
    <w:rsid w:val="00F52544"/>
    <w:rsid w:val="00F5331A"/>
    <w:rsid w:val="00F53C3F"/>
    <w:rsid w:val="00F56550"/>
    <w:rsid w:val="00F61230"/>
    <w:rsid w:val="00F61A83"/>
    <w:rsid w:val="00F61CA2"/>
    <w:rsid w:val="00F645E6"/>
    <w:rsid w:val="00F64E4F"/>
    <w:rsid w:val="00F664F7"/>
    <w:rsid w:val="00F73BC8"/>
    <w:rsid w:val="00F73CAA"/>
    <w:rsid w:val="00F74164"/>
    <w:rsid w:val="00F74FB5"/>
    <w:rsid w:val="00F80124"/>
    <w:rsid w:val="00F824B1"/>
    <w:rsid w:val="00F8256F"/>
    <w:rsid w:val="00F942E9"/>
    <w:rsid w:val="00F95015"/>
    <w:rsid w:val="00F9597A"/>
    <w:rsid w:val="00F96AF5"/>
    <w:rsid w:val="00FA01E1"/>
    <w:rsid w:val="00FA21C5"/>
    <w:rsid w:val="00FA7818"/>
    <w:rsid w:val="00FB13B5"/>
    <w:rsid w:val="00FB4C1F"/>
    <w:rsid w:val="00FB5A4B"/>
    <w:rsid w:val="00FC34C8"/>
    <w:rsid w:val="00FC5224"/>
    <w:rsid w:val="00FD6FF3"/>
    <w:rsid w:val="00FD7334"/>
    <w:rsid w:val="00FD787C"/>
    <w:rsid w:val="00FE0E6A"/>
    <w:rsid w:val="00FE19C8"/>
    <w:rsid w:val="00FE3C73"/>
    <w:rsid w:val="00FE4A3C"/>
    <w:rsid w:val="00FE4AA0"/>
    <w:rsid w:val="00FE7E8C"/>
    <w:rsid w:val="00FF33A7"/>
    <w:rsid w:val="00FF565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C057"/>
  <w15:docId w15:val="{1447ACFC-42DF-EC4B-B48F-540EFE4DD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240"/>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sz w:val="40"/>
      <w:szCs w:val="40"/>
    </w:rPr>
  </w:style>
  <w:style w:type="paragraph" w:styleId="Heading2">
    <w:name w:val="heading 2"/>
    <w:basedOn w:val="Normal"/>
    <w:next w:val="Normal"/>
    <w:uiPriority w:val="9"/>
    <w:unhideWhenUsed/>
    <w:qFormat/>
    <w:rsid w:val="00432AAD"/>
    <w:pPr>
      <w:keepNext/>
      <w:keepLines/>
      <w:spacing w:before="360" w:after="240" w:line="276" w:lineRule="auto"/>
      <w:outlineLvl w:val="1"/>
    </w:pPr>
    <w:rPr>
      <w:b/>
      <w:color w:val="1F497D" w:themeColor="text2"/>
      <w:sz w:val="32"/>
      <w:szCs w:val="32"/>
    </w:rPr>
  </w:style>
  <w:style w:type="paragraph" w:styleId="Heading3">
    <w:name w:val="heading 3"/>
    <w:basedOn w:val="Normal"/>
    <w:next w:val="Normal"/>
    <w:link w:val="Heading3Char"/>
    <w:uiPriority w:val="9"/>
    <w:unhideWhenUsed/>
    <w:qFormat/>
    <w:rsid w:val="00346004"/>
    <w:pPr>
      <w:keepNext/>
      <w:keepLines/>
      <w:spacing w:before="280" w:after="80"/>
      <w:outlineLvl w:val="2"/>
    </w:pPr>
    <w:rPr>
      <w:i/>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086E5A"/>
  </w:style>
  <w:style w:type="paragraph" w:styleId="ListParagraph">
    <w:name w:val="List Paragraph"/>
    <w:basedOn w:val="Normal"/>
    <w:uiPriority w:val="34"/>
    <w:qFormat/>
    <w:rsid w:val="00CE2277"/>
    <w:pPr>
      <w:ind w:left="720"/>
      <w:contextualSpacing/>
    </w:pPr>
  </w:style>
  <w:style w:type="paragraph" w:styleId="NormalWeb">
    <w:name w:val="Normal (Web)"/>
    <w:basedOn w:val="Normal"/>
    <w:uiPriority w:val="99"/>
    <w:unhideWhenUsed/>
    <w:rsid w:val="00A97186"/>
    <w:pPr>
      <w:spacing w:before="100" w:beforeAutospacing="1" w:after="100" w:afterAutospacing="1"/>
    </w:pPr>
  </w:style>
  <w:style w:type="character" w:styleId="Hyperlink">
    <w:name w:val="Hyperlink"/>
    <w:basedOn w:val="DefaultParagraphFont"/>
    <w:uiPriority w:val="99"/>
    <w:unhideWhenUsed/>
    <w:rsid w:val="007F1F02"/>
    <w:rPr>
      <w:color w:val="0000FF" w:themeColor="hyperlink"/>
      <w:u w:val="single"/>
    </w:rPr>
  </w:style>
  <w:style w:type="character" w:customStyle="1" w:styleId="UnresolvedMention1">
    <w:name w:val="Unresolved Mention1"/>
    <w:basedOn w:val="DefaultParagraphFont"/>
    <w:uiPriority w:val="99"/>
    <w:semiHidden/>
    <w:unhideWhenUsed/>
    <w:rsid w:val="007F1F02"/>
    <w:rPr>
      <w:color w:val="605E5C"/>
      <w:shd w:val="clear" w:color="auto" w:fill="E1DFDD"/>
    </w:rPr>
  </w:style>
  <w:style w:type="paragraph" w:styleId="Caption">
    <w:name w:val="caption"/>
    <w:basedOn w:val="Normal"/>
    <w:next w:val="Normal"/>
    <w:uiPriority w:val="35"/>
    <w:unhideWhenUsed/>
    <w:qFormat/>
    <w:rsid w:val="00071BDE"/>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FD6FF3"/>
    <w:rPr>
      <w:color w:val="605E5C"/>
      <w:shd w:val="clear" w:color="auto" w:fill="E1DFDD"/>
    </w:rPr>
  </w:style>
  <w:style w:type="paragraph" w:styleId="BalloonText">
    <w:name w:val="Balloon Text"/>
    <w:basedOn w:val="Normal"/>
    <w:link w:val="BalloonTextChar"/>
    <w:uiPriority w:val="99"/>
    <w:semiHidden/>
    <w:unhideWhenUsed/>
    <w:rsid w:val="00432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AAD"/>
    <w:rPr>
      <w:rFonts w:ascii="Segoe UI" w:eastAsia="Times New Roman" w:hAnsi="Segoe UI" w:cs="Segoe UI"/>
      <w:sz w:val="18"/>
      <w:szCs w:val="18"/>
    </w:rPr>
  </w:style>
  <w:style w:type="character" w:styleId="Strong">
    <w:name w:val="Strong"/>
    <w:basedOn w:val="DefaultParagraphFont"/>
    <w:uiPriority w:val="22"/>
    <w:qFormat/>
    <w:rsid w:val="00DF2D00"/>
    <w:rPr>
      <w:b/>
      <w:bCs/>
    </w:rPr>
  </w:style>
  <w:style w:type="character" w:styleId="Emphasis">
    <w:name w:val="Emphasis"/>
    <w:basedOn w:val="DefaultParagraphFont"/>
    <w:uiPriority w:val="20"/>
    <w:qFormat/>
    <w:rsid w:val="00310EE9"/>
    <w:rPr>
      <w:i/>
      <w:iCs/>
    </w:rPr>
  </w:style>
  <w:style w:type="character" w:customStyle="1" w:styleId="Heading3Char">
    <w:name w:val="Heading 3 Char"/>
    <w:basedOn w:val="DefaultParagraphFont"/>
    <w:link w:val="Heading3"/>
    <w:uiPriority w:val="9"/>
    <w:rsid w:val="005A6B09"/>
    <w:rPr>
      <w:rFonts w:ascii="Times New Roman" w:eastAsia="Times New Roman" w:hAnsi="Times New Roman" w:cs="Times New Roman"/>
      <w:i/>
      <w:sz w:val="28"/>
      <w:szCs w:val="28"/>
    </w:rPr>
  </w:style>
  <w:style w:type="paragraph" w:styleId="NoSpacing">
    <w:name w:val="No Spacing"/>
    <w:uiPriority w:val="1"/>
    <w:qFormat/>
    <w:rsid w:val="006A543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2613">
      <w:bodyDiv w:val="1"/>
      <w:marLeft w:val="0"/>
      <w:marRight w:val="0"/>
      <w:marTop w:val="0"/>
      <w:marBottom w:val="0"/>
      <w:divBdr>
        <w:top w:val="none" w:sz="0" w:space="0" w:color="auto"/>
        <w:left w:val="none" w:sz="0" w:space="0" w:color="auto"/>
        <w:bottom w:val="none" w:sz="0" w:space="0" w:color="auto"/>
        <w:right w:val="none" w:sz="0" w:space="0" w:color="auto"/>
      </w:divBdr>
    </w:div>
    <w:div w:id="77751972">
      <w:bodyDiv w:val="1"/>
      <w:marLeft w:val="0"/>
      <w:marRight w:val="0"/>
      <w:marTop w:val="0"/>
      <w:marBottom w:val="0"/>
      <w:divBdr>
        <w:top w:val="none" w:sz="0" w:space="0" w:color="auto"/>
        <w:left w:val="none" w:sz="0" w:space="0" w:color="auto"/>
        <w:bottom w:val="none" w:sz="0" w:space="0" w:color="auto"/>
        <w:right w:val="none" w:sz="0" w:space="0" w:color="auto"/>
      </w:divBdr>
    </w:div>
    <w:div w:id="140774910">
      <w:bodyDiv w:val="1"/>
      <w:marLeft w:val="0"/>
      <w:marRight w:val="0"/>
      <w:marTop w:val="0"/>
      <w:marBottom w:val="0"/>
      <w:divBdr>
        <w:top w:val="none" w:sz="0" w:space="0" w:color="auto"/>
        <w:left w:val="none" w:sz="0" w:space="0" w:color="auto"/>
        <w:bottom w:val="none" w:sz="0" w:space="0" w:color="auto"/>
        <w:right w:val="none" w:sz="0" w:space="0" w:color="auto"/>
      </w:divBdr>
    </w:div>
    <w:div w:id="161823818">
      <w:bodyDiv w:val="1"/>
      <w:marLeft w:val="0"/>
      <w:marRight w:val="0"/>
      <w:marTop w:val="0"/>
      <w:marBottom w:val="0"/>
      <w:divBdr>
        <w:top w:val="none" w:sz="0" w:space="0" w:color="auto"/>
        <w:left w:val="none" w:sz="0" w:space="0" w:color="auto"/>
        <w:bottom w:val="none" w:sz="0" w:space="0" w:color="auto"/>
        <w:right w:val="none" w:sz="0" w:space="0" w:color="auto"/>
      </w:divBdr>
    </w:div>
    <w:div w:id="179785070">
      <w:bodyDiv w:val="1"/>
      <w:marLeft w:val="0"/>
      <w:marRight w:val="0"/>
      <w:marTop w:val="0"/>
      <w:marBottom w:val="0"/>
      <w:divBdr>
        <w:top w:val="none" w:sz="0" w:space="0" w:color="auto"/>
        <w:left w:val="none" w:sz="0" w:space="0" w:color="auto"/>
        <w:bottom w:val="none" w:sz="0" w:space="0" w:color="auto"/>
        <w:right w:val="none" w:sz="0" w:space="0" w:color="auto"/>
      </w:divBdr>
    </w:div>
    <w:div w:id="443429784">
      <w:bodyDiv w:val="1"/>
      <w:marLeft w:val="0"/>
      <w:marRight w:val="0"/>
      <w:marTop w:val="0"/>
      <w:marBottom w:val="0"/>
      <w:divBdr>
        <w:top w:val="none" w:sz="0" w:space="0" w:color="auto"/>
        <w:left w:val="none" w:sz="0" w:space="0" w:color="auto"/>
        <w:bottom w:val="none" w:sz="0" w:space="0" w:color="auto"/>
        <w:right w:val="none" w:sz="0" w:space="0" w:color="auto"/>
      </w:divBdr>
    </w:div>
    <w:div w:id="520894394">
      <w:bodyDiv w:val="1"/>
      <w:marLeft w:val="0"/>
      <w:marRight w:val="0"/>
      <w:marTop w:val="0"/>
      <w:marBottom w:val="0"/>
      <w:divBdr>
        <w:top w:val="none" w:sz="0" w:space="0" w:color="auto"/>
        <w:left w:val="none" w:sz="0" w:space="0" w:color="auto"/>
        <w:bottom w:val="none" w:sz="0" w:space="0" w:color="auto"/>
        <w:right w:val="none" w:sz="0" w:space="0" w:color="auto"/>
      </w:divBdr>
      <w:divsChild>
        <w:div w:id="180052329">
          <w:marLeft w:val="0"/>
          <w:marRight w:val="0"/>
          <w:marTop w:val="0"/>
          <w:marBottom w:val="0"/>
          <w:divBdr>
            <w:top w:val="none" w:sz="0" w:space="0" w:color="auto"/>
            <w:left w:val="none" w:sz="0" w:space="0" w:color="auto"/>
            <w:bottom w:val="none" w:sz="0" w:space="0" w:color="auto"/>
            <w:right w:val="none" w:sz="0" w:space="0" w:color="auto"/>
          </w:divBdr>
          <w:divsChild>
            <w:div w:id="1644581167">
              <w:marLeft w:val="0"/>
              <w:marRight w:val="0"/>
              <w:marTop w:val="0"/>
              <w:marBottom w:val="0"/>
              <w:divBdr>
                <w:top w:val="none" w:sz="0" w:space="0" w:color="auto"/>
                <w:left w:val="none" w:sz="0" w:space="0" w:color="auto"/>
                <w:bottom w:val="none" w:sz="0" w:space="0" w:color="auto"/>
                <w:right w:val="none" w:sz="0" w:space="0" w:color="auto"/>
              </w:divBdr>
              <w:divsChild>
                <w:div w:id="307049885">
                  <w:marLeft w:val="0"/>
                  <w:marRight w:val="0"/>
                  <w:marTop w:val="0"/>
                  <w:marBottom w:val="0"/>
                  <w:divBdr>
                    <w:top w:val="none" w:sz="0" w:space="0" w:color="auto"/>
                    <w:left w:val="none" w:sz="0" w:space="0" w:color="auto"/>
                    <w:bottom w:val="none" w:sz="0" w:space="0" w:color="auto"/>
                    <w:right w:val="none" w:sz="0" w:space="0" w:color="auto"/>
                  </w:divBdr>
                  <w:divsChild>
                    <w:div w:id="1685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738303">
      <w:bodyDiv w:val="1"/>
      <w:marLeft w:val="0"/>
      <w:marRight w:val="0"/>
      <w:marTop w:val="0"/>
      <w:marBottom w:val="0"/>
      <w:divBdr>
        <w:top w:val="none" w:sz="0" w:space="0" w:color="auto"/>
        <w:left w:val="none" w:sz="0" w:space="0" w:color="auto"/>
        <w:bottom w:val="none" w:sz="0" w:space="0" w:color="auto"/>
        <w:right w:val="none" w:sz="0" w:space="0" w:color="auto"/>
      </w:divBdr>
    </w:div>
    <w:div w:id="656030278">
      <w:bodyDiv w:val="1"/>
      <w:marLeft w:val="0"/>
      <w:marRight w:val="0"/>
      <w:marTop w:val="0"/>
      <w:marBottom w:val="0"/>
      <w:divBdr>
        <w:top w:val="none" w:sz="0" w:space="0" w:color="auto"/>
        <w:left w:val="none" w:sz="0" w:space="0" w:color="auto"/>
        <w:bottom w:val="none" w:sz="0" w:space="0" w:color="auto"/>
        <w:right w:val="none" w:sz="0" w:space="0" w:color="auto"/>
      </w:divBdr>
    </w:div>
    <w:div w:id="908853809">
      <w:bodyDiv w:val="1"/>
      <w:marLeft w:val="0"/>
      <w:marRight w:val="0"/>
      <w:marTop w:val="0"/>
      <w:marBottom w:val="0"/>
      <w:divBdr>
        <w:top w:val="none" w:sz="0" w:space="0" w:color="auto"/>
        <w:left w:val="none" w:sz="0" w:space="0" w:color="auto"/>
        <w:bottom w:val="none" w:sz="0" w:space="0" w:color="auto"/>
        <w:right w:val="none" w:sz="0" w:space="0" w:color="auto"/>
      </w:divBdr>
    </w:div>
    <w:div w:id="978992222">
      <w:bodyDiv w:val="1"/>
      <w:marLeft w:val="0"/>
      <w:marRight w:val="0"/>
      <w:marTop w:val="0"/>
      <w:marBottom w:val="0"/>
      <w:divBdr>
        <w:top w:val="none" w:sz="0" w:space="0" w:color="auto"/>
        <w:left w:val="none" w:sz="0" w:space="0" w:color="auto"/>
        <w:bottom w:val="none" w:sz="0" w:space="0" w:color="auto"/>
        <w:right w:val="none" w:sz="0" w:space="0" w:color="auto"/>
      </w:divBdr>
    </w:div>
    <w:div w:id="1102069309">
      <w:bodyDiv w:val="1"/>
      <w:marLeft w:val="0"/>
      <w:marRight w:val="0"/>
      <w:marTop w:val="0"/>
      <w:marBottom w:val="0"/>
      <w:divBdr>
        <w:top w:val="none" w:sz="0" w:space="0" w:color="auto"/>
        <w:left w:val="none" w:sz="0" w:space="0" w:color="auto"/>
        <w:bottom w:val="none" w:sz="0" w:space="0" w:color="auto"/>
        <w:right w:val="none" w:sz="0" w:space="0" w:color="auto"/>
      </w:divBdr>
      <w:divsChild>
        <w:div w:id="1629892586">
          <w:marLeft w:val="0"/>
          <w:marRight w:val="0"/>
          <w:marTop w:val="0"/>
          <w:marBottom w:val="0"/>
          <w:divBdr>
            <w:top w:val="none" w:sz="0" w:space="0" w:color="auto"/>
            <w:left w:val="none" w:sz="0" w:space="0" w:color="auto"/>
            <w:bottom w:val="none" w:sz="0" w:space="0" w:color="auto"/>
            <w:right w:val="none" w:sz="0" w:space="0" w:color="auto"/>
          </w:divBdr>
          <w:divsChild>
            <w:div w:id="1494761519">
              <w:marLeft w:val="0"/>
              <w:marRight w:val="0"/>
              <w:marTop w:val="0"/>
              <w:marBottom w:val="0"/>
              <w:divBdr>
                <w:top w:val="none" w:sz="0" w:space="0" w:color="auto"/>
                <w:left w:val="none" w:sz="0" w:space="0" w:color="auto"/>
                <w:bottom w:val="none" w:sz="0" w:space="0" w:color="auto"/>
                <w:right w:val="none" w:sz="0" w:space="0" w:color="auto"/>
              </w:divBdr>
              <w:divsChild>
                <w:div w:id="250358636">
                  <w:marLeft w:val="0"/>
                  <w:marRight w:val="0"/>
                  <w:marTop w:val="0"/>
                  <w:marBottom w:val="0"/>
                  <w:divBdr>
                    <w:top w:val="none" w:sz="0" w:space="0" w:color="auto"/>
                    <w:left w:val="none" w:sz="0" w:space="0" w:color="auto"/>
                    <w:bottom w:val="none" w:sz="0" w:space="0" w:color="auto"/>
                    <w:right w:val="none" w:sz="0" w:space="0" w:color="auto"/>
                  </w:divBdr>
                  <w:divsChild>
                    <w:div w:id="1416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90479">
      <w:bodyDiv w:val="1"/>
      <w:marLeft w:val="0"/>
      <w:marRight w:val="0"/>
      <w:marTop w:val="0"/>
      <w:marBottom w:val="0"/>
      <w:divBdr>
        <w:top w:val="none" w:sz="0" w:space="0" w:color="auto"/>
        <w:left w:val="none" w:sz="0" w:space="0" w:color="auto"/>
        <w:bottom w:val="none" w:sz="0" w:space="0" w:color="auto"/>
        <w:right w:val="none" w:sz="0" w:space="0" w:color="auto"/>
      </w:divBdr>
    </w:div>
    <w:div w:id="1438872452">
      <w:bodyDiv w:val="1"/>
      <w:marLeft w:val="0"/>
      <w:marRight w:val="0"/>
      <w:marTop w:val="0"/>
      <w:marBottom w:val="0"/>
      <w:divBdr>
        <w:top w:val="none" w:sz="0" w:space="0" w:color="auto"/>
        <w:left w:val="none" w:sz="0" w:space="0" w:color="auto"/>
        <w:bottom w:val="none" w:sz="0" w:space="0" w:color="auto"/>
        <w:right w:val="none" w:sz="0" w:space="0" w:color="auto"/>
      </w:divBdr>
    </w:div>
    <w:div w:id="1474520782">
      <w:bodyDiv w:val="1"/>
      <w:marLeft w:val="0"/>
      <w:marRight w:val="0"/>
      <w:marTop w:val="0"/>
      <w:marBottom w:val="0"/>
      <w:divBdr>
        <w:top w:val="none" w:sz="0" w:space="0" w:color="auto"/>
        <w:left w:val="none" w:sz="0" w:space="0" w:color="auto"/>
        <w:bottom w:val="none" w:sz="0" w:space="0" w:color="auto"/>
        <w:right w:val="none" w:sz="0" w:space="0" w:color="auto"/>
      </w:divBdr>
      <w:divsChild>
        <w:div w:id="486745900">
          <w:marLeft w:val="0"/>
          <w:marRight w:val="0"/>
          <w:marTop w:val="0"/>
          <w:marBottom w:val="0"/>
          <w:divBdr>
            <w:top w:val="none" w:sz="0" w:space="0" w:color="auto"/>
            <w:left w:val="none" w:sz="0" w:space="0" w:color="auto"/>
            <w:bottom w:val="none" w:sz="0" w:space="0" w:color="auto"/>
            <w:right w:val="none" w:sz="0" w:space="0" w:color="auto"/>
          </w:divBdr>
          <w:divsChild>
            <w:div w:id="1767773540">
              <w:marLeft w:val="0"/>
              <w:marRight w:val="0"/>
              <w:marTop w:val="0"/>
              <w:marBottom w:val="0"/>
              <w:divBdr>
                <w:top w:val="none" w:sz="0" w:space="0" w:color="auto"/>
                <w:left w:val="none" w:sz="0" w:space="0" w:color="auto"/>
                <w:bottom w:val="none" w:sz="0" w:space="0" w:color="auto"/>
                <w:right w:val="none" w:sz="0" w:space="0" w:color="auto"/>
              </w:divBdr>
              <w:divsChild>
                <w:div w:id="1598439421">
                  <w:marLeft w:val="0"/>
                  <w:marRight w:val="0"/>
                  <w:marTop w:val="0"/>
                  <w:marBottom w:val="0"/>
                  <w:divBdr>
                    <w:top w:val="none" w:sz="0" w:space="0" w:color="auto"/>
                    <w:left w:val="none" w:sz="0" w:space="0" w:color="auto"/>
                    <w:bottom w:val="none" w:sz="0" w:space="0" w:color="auto"/>
                    <w:right w:val="none" w:sz="0" w:space="0" w:color="auto"/>
                  </w:divBdr>
                  <w:divsChild>
                    <w:div w:id="3786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85">
      <w:bodyDiv w:val="1"/>
      <w:marLeft w:val="0"/>
      <w:marRight w:val="0"/>
      <w:marTop w:val="0"/>
      <w:marBottom w:val="0"/>
      <w:divBdr>
        <w:top w:val="none" w:sz="0" w:space="0" w:color="auto"/>
        <w:left w:val="none" w:sz="0" w:space="0" w:color="auto"/>
        <w:bottom w:val="none" w:sz="0" w:space="0" w:color="auto"/>
        <w:right w:val="none" w:sz="0" w:space="0" w:color="auto"/>
      </w:divBdr>
      <w:divsChild>
        <w:div w:id="545604165">
          <w:marLeft w:val="0"/>
          <w:marRight w:val="0"/>
          <w:marTop w:val="0"/>
          <w:marBottom w:val="0"/>
          <w:divBdr>
            <w:top w:val="none" w:sz="0" w:space="0" w:color="auto"/>
            <w:left w:val="none" w:sz="0" w:space="0" w:color="auto"/>
            <w:bottom w:val="none" w:sz="0" w:space="0" w:color="auto"/>
            <w:right w:val="none" w:sz="0" w:space="0" w:color="auto"/>
          </w:divBdr>
          <w:divsChild>
            <w:div w:id="1156189990">
              <w:marLeft w:val="0"/>
              <w:marRight w:val="0"/>
              <w:marTop w:val="0"/>
              <w:marBottom w:val="0"/>
              <w:divBdr>
                <w:top w:val="none" w:sz="0" w:space="0" w:color="auto"/>
                <w:left w:val="none" w:sz="0" w:space="0" w:color="auto"/>
                <w:bottom w:val="none" w:sz="0" w:space="0" w:color="auto"/>
                <w:right w:val="none" w:sz="0" w:space="0" w:color="auto"/>
              </w:divBdr>
              <w:divsChild>
                <w:div w:id="1678847845">
                  <w:marLeft w:val="0"/>
                  <w:marRight w:val="0"/>
                  <w:marTop w:val="0"/>
                  <w:marBottom w:val="0"/>
                  <w:divBdr>
                    <w:top w:val="none" w:sz="0" w:space="0" w:color="auto"/>
                    <w:left w:val="none" w:sz="0" w:space="0" w:color="auto"/>
                    <w:bottom w:val="none" w:sz="0" w:space="0" w:color="auto"/>
                    <w:right w:val="none" w:sz="0" w:space="0" w:color="auto"/>
                  </w:divBdr>
                  <w:divsChild>
                    <w:div w:id="11232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4091">
      <w:bodyDiv w:val="1"/>
      <w:marLeft w:val="0"/>
      <w:marRight w:val="0"/>
      <w:marTop w:val="0"/>
      <w:marBottom w:val="0"/>
      <w:divBdr>
        <w:top w:val="none" w:sz="0" w:space="0" w:color="auto"/>
        <w:left w:val="none" w:sz="0" w:space="0" w:color="auto"/>
        <w:bottom w:val="none" w:sz="0" w:space="0" w:color="auto"/>
        <w:right w:val="none" w:sz="0" w:space="0" w:color="auto"/>
      </w:divBdr>
      <w:divsChild>
        <w:div w:id="238945820">
          <w:marLeft w:val="0"/>
          <w:marRight w:val="0"/>
          <w:marTop w:val="0"/>
          <w:marBottom w:val="0"/>
          <w:divBdr>
            <w:top w:val="none" w:sz="0" w:space="0" w:color="auto"/>
            <w:left w:val="none" w:sz="0" w:space="0" w:color="auto"/>
            <w:bottom w:val="none" w:sz="0" w:space="0" w:color="auto"/>
            <w:right w:val="none" w:sz="0" w:space="0" w:color="auto"/>
          </w:divBdr>
          <w:divsChild>
            <w:div w:id="1470854883">
              <w:marLeft w:val="0"/>
              <w:marRight w:val="0"/>
              <w:marTop w:val="0"/>
              <w:marBottom w:val="0"/>
              <w:divBdr>
                <w:top w:val="none" w:sz="0" w:space="0" w:color="auto"/>
                <w:left w:val="none" w:sz="0" w:space="0" w:color="auto"/>
                <w:bottom w:val="none" w:sz="0" w:space="0" w:color="auto"/>
                <w:right w:val="none" w:sz="0" w:space="0" w:color="auto"/>
              </w:divBdr>
              <w:divsChild>
                <w:div w:id="687028070">
                  <w:marLeft w:val="0"/>
                  <w:marRight w:val="0"/>
                  <w:marTop w:val="0"/>
                  <w:marBottom w:val="0"/>
                  <w:divBdr>
                    <w:top w:val="none" w:sz="0" w:space="0" w:color="auto"/>
                    <w:left w:val="none" w:sz="0" w:space="0" w:color="auto"/>
                    <w:bottom w:val="none" w:sz="0" w:space="0" w:color="auto"/>
                    <w:right w:val="none" w:sz="0" w:space="0" w:color="auto"/>
                  </w:divBdr>
                  <w:divsChild>
                    <w:div w:id="1316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76875">
      <w:bodyDiv w:val="1"/>
      <w:marLeft w:val="0"/>
      <w:marRight w:val="0"/>
      <w:marTop w:val="0"/>
      <w:marBottom w:val="0"/>
      <w:divBdr>
        <w:top w:val="none" w:sz="0" w:space="0" w:color="auto"/>
        <w:left w:val="none" w:sz="0" w:space="0" w:color="auto"/>
        <w:bottom w:val="none" w:sz="0" w:space="0" w:color="auto"/>
        <w:right w:val="none" w:sz="0" w:space="0" w:color="auto"/>
      </w:divBdr>
    </w:div>
    <w:div w:id="1817643284">
      <w:bodyDiv w:val="1"/>
      <w:marLeft w:val="0"/>
      <w:marRight w:val="0"/>
      <w:marTop w:val="0"/>
      <w:marBottom w:val="0"/>
      <w:divBdr>
        <w:top w:val="none" w:sz="0" w:space="0" w:color="auto"/>
        <w:left w:val="none" w:sz="0" w:space="0" w:color="auto"/>
        <w:bottom w:val="none" w:sz="0" w:space="0" w:color="auto"/>
        <w:right w:val="none" w:sz="0" w:space="0" w:color="auto"/>
      </w:divBdr>
    </w:div>
    <w:div w:id="1912081178">
      <w:bodyDiv w:val="1"/>
      <w:marLeft w:val="0"/>
      <w:marRight w:val="0"/>
      <w:marTop w:val="0"/>
      <w:marBottom w:val="0"/>
      <w:divBdr>
        <w:top w:val="none" w:sz="0" w:space="0" w:color="auto"/>
        <w:left w:val="none" w:sz="0" w:space="0" w:color="auto"/>
        <w:bottom w:val="none" w:sz="0" w:space="0" w:color="auto"/>
        <w:right w:val="none" w:sz="0" w:space="0" w:color="auto"/>
      </w:divBdr>
    </w:div>
    <w:div w:id="2006548051">
      <w:bodyDiv w:val="1"/>
      <w:marLeft w:val="0"/>
      <w:marRight w:val="0"/>
      <w:marTop w:val="0"/>
      <w:marBottom w:val="0"/>
      <w:divBdr>
        <w:top w:val="none" w:sz="0" w:space="0" w:color="auto"/>
        <w:left w:val="none" w:sz="0" w:space="0" w:color="auto"/>
        <w:bottom w:val="none" w:sz="0" w:space="0" w:color="auto"/>
        <w:right w:val="none" w:sz="0" w:space="0" w:color="auto"/>
      </w:divBdr>
    </w:div>
    <w:div w:id="2007394725">
      <w:bodyDiv w:val="1"/>
      <w:marLeft w:val="0"/>
      <w:marRight w:val="0"/>
      <w:marTop w:val="0"/>
      <w:marBottom w:val="0"/>
      <w:divBdr>
        <w:top w:val="none" w:sz="0" w:space="0" w:color="auto"/>
        <w:left w:val="none" w:sz="0" w:space="0" w:color="auto"/>
        <w:bottom w:val="none" w:sz="0" w:space="0" w:color="auto"/>
        <w:right w:val="none" w:sz="0" w:space="0" w:color="auto"/>
      </w:divBdr>
    </w:div>
    <w:div w:id="2087802353">
      <w:bodyDiv w:val="1"/>
      <w:marLeft w:val="0"/>
      <w:marRight w:val="0"/>
      <w:marTop w:val="0"/>
      <w:marBottom w:val="0"/>
      <w:divBdr>
        <w:top w:val="none" w:sz="0" w:space="0" w:color="auto"/>
        <w:left w:val="none" w:sz="0" w:space="0" w:color="auto"/>
        <w:bottom w:val="none" w:sz="0" w:space="0" w:color="auto"/>
        <w:right w:val="none" w:sz="0" w:space="0" w:color="auto"/>
      </w:divBdr>
    </w:div>
    <w:div w:id="2107530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APA Citation Basics</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Citation Basics</dc:title>
  <dc:subject/>
  <dc:creator>D'Aquino, Veronica</dc:creator>
  <cp:keywords/>
  <dc:description/>
  <cp:lastModifiedBy>D'Aquino, Veronica</cp:lastModifiedBy>
  <cp:revision>9</cp:revision>
  <cp:lastPrinted>2019-04-08T16:36:00Z</cp:lastPrinted>
  <dcterms:created xsi:type="dcterms:W3CDTF">2021-08-31T21:01:00Z</dcterms:created>
  <dcterms:modified xsi:type="dcterms:W3CDTF">2025-10-16T19:09:00Z</dcterms:modified>
</cp:coreProperties>
</file>